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79" w:rsidRDefault="00E87411" w:rsidP="00593779">
      <w:pPr>
        <w:rPr>
          <w:rFonts w:ascii="Verdana" w:hAnsi="Verdana"/>
        </w:rPr>
      </w:pPr>
      <w:r w:rsidRPr="00E87411">
        <w:rPr>
          <w:noProof/>
        </w:rPr>
        <w:drawing>
          <wp:inline distT="0" distB="0" distL="0" distR="0">
            <wp:extent cx="2562225" cy="1162050"/>
            <wp:effectExtent l="0" t="0" r="9525" b="0"/>
            <wp:docPr id="2" name="Grafik 2" descr="Logo Grund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undschu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1162050"/>
                    </a:xfrm>
                    <a:prstGeom prst="rect">
                      <a:avLst/>
                    </a:prstGeom>
                    <a:noFill/>
                    <a:ln>
                      <a:noFill/>
                    </a:ln>
                  </pic:spPr>
                </pic:pic>
              </a:graphicData>
            </a:graphic>
          </wp:inline>
        </w:drawing>
      </w:r>
    </w:p>
    <w:p w:rsidR="0015624C" w:rsidRPr="0015624C" w:rsidRDefault="0015624C" w:rsidP="000575F9">
      <w:pPr>
        <w:jc w:val="both"/>
        <w:rPr>
          <w:rFonts w:ascii="Verdana" w:hAnsi="Verdana"/>
          <w:sz w:val="16"/>
          <w:szCs w:val="16"/>
        </w:rPr>
      </w:pPr>
    </w:p>
    <w:p w:rsidR="000575F9" w:rsidRPr="000575F9" w:rsidRDefault="000575F9" w:rsidP="000575F9">
      <w:pPr>
        <w:jc w:val="both"/>
        <w:rPr>
          <w:rFonts w:ascii="Verdana" w:hAnsi="Verdana"/>
          <w:b/>
        </w:rPr>
      </w:pPr>
      <w:r w:rsidRPr="000575F9">
        <w:rPr>
          <w:rFonts w:ascii="Verdana" w:hAnsi="Verdana"/>
          <w:b/>
        </w:rPr>
        <w:t>An die Eltern</w:t>
      </w:r>
    </w:p>
    <w:p w:rsidR="000575F9" w:rsidRPr="000575F9" w:rsidRDefault="000575F9" w:rsidP="000575F9">
      <w:pPr>
        <w:jc w:val="both"/>
        <w:rPr>
          <w:rFonts w:ascii="Verdana" w:hAnsi="Verdana"/>
          <w:b/>
        </w:rPr>
      </w:pPr>
      <w:r w:rsidRPr="000575F9">
        <w:rPr>
          <w:rFonts w:ascii="Verdana" w:hAnsi="Verdana"/>
          <w:b/>
        </w:rPr>
        <w:t>Klasse 1-4</w:t>
      </w:r>
    </w:p>
    <w:p w:rsidR="000575F9" w:rsidRPr="00636267" w:rsidRDefault="000575F9" w:rsidP="000575F9">
      <w:pPr>
        <w:jc w:val="both"/>
        <w:rPr>
          <w:rFonts w:ascii="Verdana" w:hAnsi="Verdana"/>
          <w:b/>
          <w:sz w:val="16"/>
          <w:szCs w:val="16"/>
        </w:rPr>
      </w:pPr>
    </w:p>
    <w:p w:rsidR="000575F9" w:rsidRPr="000575F9" w:rsidRDefault="000575F9" w:rsidP="000575F9">
      <w:pPr>
        <w:jc w:val="both"/>
        <w:rPr>
          <w:rFonts w:ascii="Verdana" w:hAnsi="Verdana"/>
          <w:b/>
        </w:rPr>
      </w:pPr>
      <w:r w:rsidRPr="000575F9">
        <w:rPr>
          <w:rFonts w:ascii="Verdana" w:hAnsi="Verdana"/>
          <w:b/>
        </w:rPr>
        <w:t xml:space="preserve">Elternbrief / Serienbrief Nr. </w:t>
      </w:r>
      <w:r w:rsidR="006E65A1" w:rsidRPr="00DE48A0">
        <w:rPr>
          <w:rFonts w:ascii="Verdana" w:hAnsi="Verdana"/>
          <w:b/>
          <w:color w:val="000000" w:themeColor="text1"/>
        </w:rPr>
        <w:t>5</w:t>
      </w:r>
      <w:r w:rsidR="002F2F2C">
        <w:rPr>
          <w:rFonts w:ascii="Verdana" w:hAnsi="Verdana"/>
          <w:b/>
        </w:rPr>
        <w:t xml:space="preserve"> – Stadtt</w:t>
      </w:r>
      <w:r w:rsidRPr="000575F9">
        <w:rPr>
          <w:rFonts w:ascii="Verdana" w:hAnsi="Verdana"/>
          <w:b/>
        </w:rPr>
        <w:t xml:space="preserve">heaterbesuch </w:t>
      </w:r>
      <w:r w:rsidR="002F2F2C">
        <w:rPr>
          <w:rFonts w:ascii="Verdana" w:hAnsi="Verdana"/>
          <w:b/>
        </w:rPr>
        <w:t>in Herford</w:t>
      </w:r>
      <w:r w:rsidRPr="000575F9">
        <w:rPr>
          <w:rFonts w:ascii="Verdana" w:hAnsi="Verdana"/>
          <w:b/>
        </w:rPr>
        <w:t>-</w:t>
      </w:r>
    </w:p>
    <w:p w:rsidR="000575F9" w:rsidRPr="00636267" w:rsidRDefault="000575F9" w:rsidP="000575F9">
      <w:pPr>
        <w:jc w:val="both"/>
        <w:rPr>
          <w:rFonts w:ascii="Verdana" w:hAnsi="Verdana"/>
          <w:sz w:val="16"/>
          <w:szCs w:val="16"/>
        </w:rPr>
      </w:pPr>
    </w:p>
    <w:p w:rsidR="000575F9" w:rsidRPr="000575F9" w:rsidRDefault="00DE48A0" w:rsidP="000575F9">
      <w:pPr>
        <w:jc w:val="right"/>
        <w:rPr>
          <w:rFonts w:ascii="Verdana" w:hAnsi="Verdana"/>
          <w:sz w:val="22"/>
          <w:szCs w:val="22"/>
        </w:rPr>
      </w:pPr>
      <w:r>
        <w:rPr>
          <w:rFonts w:ascii="Verdana" w:hAnsi="Verdana"/>
          <w:sz w:val="22"/>
          <w:szCs w:val="22"/>
        </w:rPr>
        <w:t>Herford, d. 28</w:t>
      </w:r>
      <w:r w:rsidR="000575F9">
        <w:rPr>
          <w:rFonts w:ascii="Verdana" w:hAnsi="Verdana"/>
          <w:sz w:val="22"/>
          <w:szCs w:val="22"/>
        </w:rPr>
        <w:t>.</w:t>
      </w:r>
      <w:r w:rsidR="006E65A1">
        <w:rPr>
          <w:rFonts w:ascii="Verdana" w:hAnsi="Verdana"/>
          <w:sz w:val="22"/>
          <w:szCs w:val="22"/>
        </w:rPr>
        <w:t>10.2024</w:t>
      </w:r>
    </w:p>
    <w:p w:rsidR="000575F9" w:rsidRPr="00636267" w:rsidRDefault="000575F9" w:rsidP="000575F9">
      <w:pPr>
        <w:jc w:val="both"/>
        <w:rPr>
          <w:rFonts w:ascii="Verdana" w:hAnsi="Verdana"/>
          <w:sz w:val="16"/>
          <w:szCs w:val="16"/>
        </w:rPr>
      </w:pPr>
    </w:p>
    <w:p w:rsidR="000575F9" w:rsidRPr="000575F9" w:rsidRDefault="000575F9" w:rsidP="000575F9">
      <w:pPr>
        <w:jc w:val="both"/>
        <w:rPr>
          <w:rFonts w:ascii="Verdana" w:hAnsi="Verdana"/>
        </w:rPr>
      </w:pPr>
      <w:r w:rsidRPr="000575F9">
        <w:rPr>
          <w:rFonts w:ascii="Verdana" w:hAnsi="Verdana"/>
        </w:rPr>
        <w:t>Sehr geehrte Eltern!</w:t>
      </w:r>
    </w:p>
    <w:p w:rsidR="000575F9" w:rsidRPr="000575F9" w:rsidRDefault="000575F9" w:rsidP="000575F9">
      <w:pPr>
        <w:jc w:val="both"/>
        <w:rPr>
          <w:rFonts w:ascii="Verdana" w:hAnsi="Verdana"/>
          <w:sz w:val="16"/>
          <w:szCs w:val="16"/>
        </w:rPr>
      </w:pPr>
    </w:p>
    <w:p w:rsidR="000575F9" w:rsidRPr="00C277E8" w:rsidRDefault="006E65A1" w:rsidP="000575F9">
      <w:pPr>
        <w:jc w:val="both"/>
        <w:rPr>
          <w:rFonts w:ascii="Verdana" w:hAnsi="Verdana"/>
          <w:color w:val="000000" w:themeColor="text1"/>
        </w:rPr>
      </w:pPr>
      <w:r w:rsidRPr="00C277E8">
        <w:rPr>
          <w:rFonts w:ascii="Verdana" w:hAnsi="Verdana"/>
          <w:color w:val="000000" w:themeColor="text1"/>
        </w:rPr>
        <w:t>Am Montag, den 11.11.2024</w:t>
      </w:r>
      <w:r w:rsidR="000575F9" w:rsidRPr="00C277E8">
        <w:rPr>
          <w:rFonts w:ascii="Verdana" w:hAnsi="Verdana"/>
          <w:color w:val="000000" w:themeColor="text1"/>
        </w:rPr>
        <w:t xml:space="preserve">, ist es wieder soweit und die ganze Schule besucht mit allen Schülerinnen und </w:t>
      </w:r>
      <w:r w:rsidR="00C277E8" w:rsidRPr="00C277E8">
        <w:rPr>
          <w:rFonts w:ascii="Verdana" w:hAnsi="Verdana"/>
          <w:color w:val="000000" w:themeColor="text1"/>
        </w:rPr>
        <w:t>Schülern das Theaterstück</w:t>
      </w:r>
      <w:r w:rsidR="000575F9" w:rsidRPr="00C277E8">
        <w:rPr>
          <w:rFonts w:ascii="Verdana" w:hAnsi="Verdana"/>
          <w:color w:val="000000" w:themeColor="text1"/>
        </w:rPr>
        <w:t xml:space="preserve"> </w:t>
      </w:r>
      <w:r w:rsidRPr="00C277E8">
        <w:rPr>
          <w:rFonts w:ascii="Verdana" w:hAnsi="Verdana"/>
          <w:color w:val="000000" w:themeColor="text1"/>
        </w:rPr>
        <w:t>„Die Konferenz der Tiere</w:t>
      </w:r>
      <w:r w:rsidR="000575F9" w:rsidRPr="00C277E8">
        <w:rPr>
          <w:rFonts w:ascii="Verdana" w:hAnsi="Verdana"/>
          <w:color w:val="000000" w:themeColor="text1"/>
        </w:rPr>
        <w:t xml:space="preserve">“ </w:t>
      </w:r>
      <w:r w:rsidR="00C277E8" w:rsidRPr="00C277E8">
        <w:rPr>
          <w:rFonts w:ascii="Verdana" w:hAnsi="Verdana"/>
          <w:color w:val="000000" w:themeColor="text1"/>
        </w:rPr>
        <w:t>nach einem Kinderbuch von Erich Kästner</w:t>
      </w:r>
      <w:r w:rsidR="000575F9" w:rsidRPr="00C277E8">
        <w:rPr>
          <w:rFonts w:ascii="Verdana" w:hAnsi="Verdana"/>
          <w:color w:val="000000" w:themeColor="text1"/>
        </w:rPr>
        <w:t xml:space="preserve"> im Stadttheater Herford.</w:t>
      </w:r>
    </w:p>
    <w:p w:rsidR="000575F9" w:rsidRPr="000575F9" w:rsidRDefault="000575F9" w:rsidP="000575F9">
      <w:pPr>
        <w:jc w:val="both"/>
        <w:rPr>
          <w:rFonts w:ascii="Verdana" w:hAnsi="Verdana"/>
          <w:sz w:val="16"/>
          <w:szCs w:val="16"/>
        </w:rPr>
      </w:pPr>
    </w:p>
    <w:p w:rsidR="008C01D4" w:rsidRDefault="000575F9" w:rsidP="000575F9">
      <w:pPr>
        <w:jc w:val="both"/>
        <w:rPr>
          <w:rFonts w:ascii="Verdana" w:hAnsi="Verdana"/>
        </w:rPr>
      </w:pPr>
      <w:r>
        <w:rPr>
          <w:rFonts w:ascii="Verdana" w:hAnsi="Verdana"/>
        </w:rPr>
        <w:t xml:space="preserve">Der Unterricht beginnt </w:t>
      </w:r>
      <w:r w:rsidR="00CD52D2">
        <w:rPr>
          <w:rFonts w:ascii="Verdana" w:hAnsi="Verdana"/>
        </w:rPr>
        <w:t xml:space="preserve">an diesem Tag </w:t>
      </w:r>
      <w:r w:rsidRPr="000575F9">
        <w:rPr>
          <w:rFonts w:ascii="Verdana" w:hAnsi="Verdana"/>
        </w:rPr>
        <w:t>planmäßig um 7.55 Uhr</w:t>
      </w:r>
      <w:r w:rsidR="00C90DA8">
        <w:rPr>
          <w:rFonts w:ascii="Verdana" w:hAnsi="Verdana"/>
        </w:rPr>
        <w:t xml:space="preserve"> und endet nach Stundenplan</w:t>
      </w:r>
      <w:r w:rsidRPr="000575F9">
        <w:rPr>
          <w:rFonts w:ascii="Verdana" w:hAnsi="Verdana"/>
        </w:rPr>
        <w:t xml:space="preserve">. </w:t>
      </w:r>
    </w:p>
    <w:p w:rsidR="008C01D4" w:rsidRDefault="008C01D4" w:rsidP="000575F9">
      <w:pPr>
        <w:jc w:val="both"/>
        <w:rPr>
          <w:rFonts w:ascii="Verdana" w:hAnsi="Verdana"/>
        </w:rPr>
      </w:pPr>
    </w:p>
    <w:p w:rsidR="000575F9" w:rsidRPr="000575F9" w:rsidRDefault="000575F9" w:rsidP="000575F9">
      <w:pPr>
        <w:jc w:val="both"/>
        <w:rPr>
          <w:rFonts w:ascii="Verdana" w:hAnsi="Verdana"/>
        </w:rPr>
      </w:pPr>
      <w:r w:rsidRPr="000575F9">
        <w:rPr>
          <w:rFonts w:ascii="Verdana" w:hAnsi="Verdana"/>
        </w:rPr>
        <w:t>Für den Theaterbesuch sind unbedingt folgende Informationen zu beachten:</w:t>
      </w:r>
    </w:p>
    <w:p w:rsidR="000575F9" w:rsidRPr="000575F9" w:rsidRDefault="000575F9" w:rsidP="000575F9">
      <w:pPr>
        <w:jc w:val="both"/>
        <w:rPr>
          <w:rFonts w:ascii="Verdana" w:hAnsi="Verdana"/>
          <w:sz w:val="16"/>
          <w:szCs w:val="16"/>
        </w:rPr>
      </w:pPr>
    </w:p>
    <w:p w:rsidR="000575F9" w:rsidRPr="00DE48A0" w:rsidRDefault="000575F9" w:rsidP="000575F9">
      <w:pPr>
        <w:jc w:val="both"/>
        <w:rPr>
          <w:rFonts w:ascii="Verdana" w:hAnsi="Verdana"/>
          <w:color w:val="000000" w:themeColor="text1"/>
          <w:u w:val="single"/>
        </w:rPr>
      </w:pPr>
      <w:r w:rsidRPr="00DE48A0">
        <w:rPr>
          <w:rFonts w:ascii="Verdana" w:hAnsi="Verdana"/>
          <w:color w:val="000000" w:themeColor="text1"/>
          <w:u w:val="single"/>
        </w:rPr>
        <w:t>Bitte geben Sie Ihrem Kind keine Süßigkeiten und kein Geld mit</w:t>
      </w:r>
      <w:r w:rsidRPr="00DE48A0">
        <w:rPr>
          <w:rFonts w:ascii="Verdana" w:hAnsi="Verdana"/>
          <w:color w:val="000000" w:themeColor="text1"/>
        </w:rPr>
        <w:t>!</w:t>
      </w:r>
    </w:p>
    <w:p w:rsidR="000575F9" w:rsidRPr="000575F9" w:rsidRDefault="000575F9" w:rsidP="000575F9">
      <w:pPr>
        <w:jc w:val="both"/>
        <w:rPr>
          <w:rFonts w:ascii="Verdana" w:hAnsi="Verdana"/>
          <w:sz w:val="16"/>
          <w:szCs w:val="16"/>
        </w:rPr>
      </w:pPr>
    </w:p>
    <w:p w:rsidR="000575F9" w:rsidRPr="000575F9" w:rsidRDefault="000575F9" w:rsidP="000575F9">
      <w:pPr>
        <w:jc w:val="both"/>
        <w:rPr>
          <w:rFonts w:ascii="Verdana" w:hAnsi="Verdana"/>
        </w:rPr>
      </w:pPr>
      <w:r w:rsidRPr="00824FB3">
        <w:rPr>
          <w:rFonts w:ascii="Verdana" w:hAnsi="Verdana"/>
          <w:b/>
        </w:rPr>
        <w:t xml:space="preserve">Für die entstehenden Theaterkosten geben Sie bitte Ihrem Kind </w:t>
      </w:r>
      <w:r w:rsidRPr="00893278">
        <w:rPr>
          <w:rFonts w:ascii="Verdana" w:hAnsi="Verdana"/>
          <w:b/>
          <w:sz w:val="28"/>
          <w:szCs w:val="28"/>
        </w:rPr>
        <w:t>8,- Euro</w:t>
      </w:r>
      <w:r w:rsidRPr="00824FB3">
        <w:rPr>
          <w:rFonts w:ascii="Verdana" w:hAnsi="Verdana"/>
          <w:b/>
        </w:rPr>
        <w:t xml:space="preserve"> in einem beschrifteten Briefumschlag mit in die Schule.</w:t>
      </w:r>
      <w:r w:rsidRPr="000575F9">
        <w:rPr>
          <w:rFonts w:ascii="Verdana" w:hAnsi="Verdana"/>
        </w:rPr>
        <w:t xml:space="preserve"> Di</w:t>
      </w:r>
      <w:r w:rsidR="00A93A81">
        <w:rPr>
          <w:rFonts w:ascii="Verdana" w:hAnsi="Verdana"/>
        </w:rPr>
        <w:t>e Klassenlehrkräfte</w:t>
      </w:r>
      <w:r w:rsidR="00DE48A0">
        <w:rPr>
          <w:rFonts w:ascii="Verdana" w:hAnsi="Verdana"/>
        </w:rPr>
        <w:t xml:space="preserve"> sammeln ab </w:t>
      </w:r>
      <w:r w:rsidR="00DE48A0" w:rsidRPr="005B2448">
        <w:rPr>
          <w:rFonts w:ascii="Verdana" w:hAnsi="Verdana"/>
          <w:b/>
        </w:rPr>
        <w:t>Diens</w:t>
      </w:r>
      <w:r w:rsidR="006E65A1" w:rsidRPr="005B2448">
        <w:rPr>
          <w:rFonts w:ascii="Verdana" w:hAnsi="Verdana"/>
          <w:b/>
        </w:rPr>
        <w:t>tag</w:t>
      </w:r>
      <w:r w:rsidRPr="005B2448">
        <w:rPr>
          <w:rFonts w:ascii="Verdana" w:hAnsi="Verdana"/>
          <w:b/>
        </w:rPr>
        <w:t xml:space="preserve">, dem </w:t>
      </w:r>
      <w:r w:rsidR="00DE48A0" w:rsidRPr="005B2448">
        <w:rPr>
          <w:rFonts w:ascii="Verdana" w:hAnsi="Verdana"/>
          <w:b/>
        </w:rPr>
        <w:t>29.10</w:t>
      </w:r>
      <w:r w:rsidR="006E65A1" w:rsidRPr="005B2448">
        <w:rPr>
          <w:rFonts w:ascii="Verdana" w:hAnsi="Verdana"/>
          <w:b/>
        </w:rPr>
        <w:t>.2024</w:t>
      </w:r>
      <w:r w:rsidRPr="000575F9">
        <w:rPr>
          <w:rFonts w:ascii="Verdana" w:hAnsi="Verdana"/>
        </w:rPr>
        <w:t xml:space="preserve">, bis spätestens </w:t>
      </w:r>
      <w:r w:rsidR="006E65A1" w:rsidRPr="005B2448">
        <w:rPr>
          <w:rFonts w:ascii="Verdana" w:hAnsi="Verdana"/>
          <w:b/>
        </w:rPr>
        <w:t>Mittwoch</w:t>
      </w:r>
      <w:r w:rsidRPr="005B2448">
        <w:rPr>
          <w:rFonts w:ascii="Verdana" w:hAnsi="Verdana"/>
          <w:b/>
        </w:rPr>
        <w:t>, d</w:t>
      </w:r>
      <w:bookmarkStart w:id="0" w:name="_GoBack"/>
      <w:bookmarkEnd w:id="0"/>
      <w:r w:rsidRPr="005B2448">
        <w:rPr>
          <w:rFonts w:ascii="Verdana" w:hAnsi="Verdana"/>
          <w:b/>
        </w:rPr>
        <w:t xml:space="preserve">em </w:t>
      </w:r>
      <w:r w:rsidR="00DE48A0" w:rsidRPr="005B2448">
        <w:rPr>
          <w:rFonts w:ascii="Verdana" w:hAnsi="Verdana"/>
          <w:b/>
        </w:rPr>
        <w:t>30.10</w:t>
      </w:r>
      <w:r w:rsidRPr="005B2448">
        <w:rPr>
          <w:rFonts w:ascii="Verdana" w:hAnsi="Verdana"/>
          <w:b/>
        </w:rPr>
        <w:t>.2</w:t>
      </w:r>
      <w:r w:rsidR="006E65A1" w:rsidRPr="005B2448">
        <w:rPr>
          <w:rFonts w:ascii="Verdana" w:hAnsi="Verdana"/>
          <w:b/>
        </w:rPr>
        <w:t>024</w:t>
      </w:r>
      <w:r w:rsidRPr="000575F9">
        <w:rPr>
          <w:rFonts w:ascii="Verdana" w:hAnsi="Verdana"/>
        </w:rPr>
        <w:t>, das mitgebrachte Theatergeld ein.</w:t>
      </w:r>
    </w:p>
    <w:p w:rsidR="000575F9" w:rsidRPr="000575F9" w:rsidRDefault="000575F9" w:rsidP="000575F9">
      <w:pPr>
        <w:jc w:val="both"/>
        <w:rPr>
          <w:rFonts w:ascii="Verdana" w:hAnsi="Verdana"/>
          <w:sz w:val="16"/>
          <w:szCs w:val="16"/>
        </w:rPr>
      </w:pPr>
    </w:p>
    <w:p w:rsidR="000575F9" w:rsidRPr="000575F9" w:rsidRDefault="000575F9" w:rsidP="000575F9">
      <w:pPr>
        <w:jc w:val="both"/>
        <w:rPr>
          <w:rFonts w:ascii="Verdana" w:hAnsi="Verdana"/>
        </w:rPr>
      </w:pPr>
      <w:r w:rsidRPr="000575F9">
        <w:rPr>
          <w:rFonts w:ascii="Verdana" w:hAnsi="Verdana"/>
        </w:rPr>
        <w:t xml:space="preserve">Die weiteren Kosten für die Busfahrt zum Stadttheater übernimmt der Förderverein der Grundschule Herringhausen. Auch hierfür ein ganz großes Dankeschön! </w:t>
      </w:r>
    </w:p>
    <w:p w:rsidR="000575F9" w:rsidRPr="000575F9" w:rsidRDefault="000575F9" w:rsidP="000575F9">
      <w:pPr>
        <w:jc w:val="both"/>
        <w:rPr>
          <w:rFonts w:ascii="Verdana" w:hAnsi="Verdana"/>
          <w:sz w:val="16"/>
          <w:szCs w:val="16"/>
        </w:rPr>
      </w:pPr>
    </w:p>
    <w:p w:rsidR="000575F9" w:rsidRPr="000575F9" w:rsidRDefault="000575F9" w:rsidP="000575F9">
      <w:pPr>
        <w:jc w:val="both"/>
        <w:rPr>
          <w:rFonts w:ascii="Verdana" w:hAnsi="Verdana"/>
        </w:rPr>
      </w:pPr>
      <w:r w:rsidRPr="000575F9">
        <w:rPr>
          <w:rFonts w:ascii="Verdana" w:hAnsi="Verdana"/>
        </w:rPr>
        <w:t>Wir freuen uns sehr auf diese</w:t>
      </w:r>
      <w:r w:rsidR="00AD345E">
        <w:rPr>
          <w:rFonts w:ascii="Verdana" w:hAnsi="Verdana"/>
        </w:rPr>
        <w:t xml:space="preserve">n erlebnisreichen </w:t>
      </w:r>
      <w:r w:rsidRPr="000575F9">
        <w:rPr>
          <w:rFonts w:ascii="Verdana" w:hAnsi="Verdana"/>
        </w:rPr>
        <w:t>Schulausflug ins Theater!</w:t>
      </w:r>
    </w:p>
    <w:p w:rsidR="00A228E8" w:rsidRDefault="00A228E8" w:rsidP="000575F9">
      <w:pPr>
        <w:jc w:val="both"/>
        <w:rPr>
          <w:rFonts w:ascii="Verdana" w:hAnsi="Verdana"/>
          <w:sz w:val="16"/>
          <w:szCs w:val="16"/>
        </w:rPr>
      </w:pPr>
    </w:p>
    <w:p w:rsidR="00781822" w:rsidRPr="000575F9" w:rsidRDefault="00781822" w:rsidP="000575F9">
      <w:pPr>
        <w:jc w:val="both"/>
        <w:rPr>
          <w:rFonts w:ascii="Verdana" w:hAnsi="Verdana"/>
          <w:sz w:val="16"/>
          <w:szCs w:val="16"/>
        </w:rPr>
      </w:pPr>
    </w:p>
    <w:p w:rsidR="000575F9" w:rsidRPr="000575F9" w:rsidRDefault="000575F9" w:rsidP="000575F9">
      <w:pPr>
        <w:jc w:val="both"/>
        <w:rPr>
          <w:rFonts w:ascii="Verdana" w:hAnsi="Verdana"/>
        </w:rPr>
      </w:pPr>
      <w:r w:rsidRPr="000575F9">
        <w:rPr>
          <w:rFonts w:ascii="Verdana" w:hAnsi="Verdana"/>
        </w:rPr>
        <w:t>Mit freundlichen Grüßen</w:t>
      </w:r>
    </w:p>
    <w:p w:rsidR="000575F9" w:rsidRPr="000575F9" w:rsidRDefault="000575F9" w:rsidP="000575F9">
      <w:pPr>
        <w:jc w:val="both"/>
        <w:rPr>
          <w:rFonts w:ascii="Verdana" w:hAnsi="Verdana"/>
          <w:sz w:val="16"/>
          <w:szCs w:val="16"/>
        </w:rPr>
      </w:pPr>
    </w:p>
    <w:p w:rsidR="00636267" w:rsidRDefault="00636267" w:rsidP="000575F9">
      <w:pPr>
        <w:jc w:val="both"/>
        <w:rPr>
          <w:rFonts w:ascii="Verdana" w:hAnsi="Verdana"/>
        </w:rPr>
      </w:pPr>
      <w:r>
        <w:rPr>
          <w:rFonts w:ascii="Verdana" w:hAnsi="Verdana"/>
        </w:rPr>
        <w:t xml:space="preserve">Gez. </w:t>
      </w:r>
    </w:p>
    <w:p w:rsidR="000575F9" w:rsidRPr="000575F9" w:rsidRDefault="000575F9" w:rsidP="000575F9">
      <w:pPr>
        <w:jc w:val="both"/>
        <w:rPr>
          <w:rFonts w:ascii="Verdana" w:hAnsi="Verdana"/>
        </w:rPr>
      </w:pPr>
      <w:r w:rsidRPr="000575F9">
        <w:rPr>
          <w:rFonts w:ascii="Verdana" w:hAnsi="Verdana"/>
        </w:rPr>
        <w:t>Simeon Hacker, Rektor</w:t>
      </w:r>
    </w:p>
    <w:p w:rsidR="000575F9" w:rsidRDefault="000575F9"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0344FE" w:rsidRDefault="000344FE" w:rsidP="000575F9">
      <w:pPr>
        <w:jc w:val="both"/>
        <w:rPr>
          <w:rFonts w:ascii="Verdana" w:hAnsi="Verdana"/>
          <w:sz w:val="16"/>
          <w:szCs w:val="16"/>
        </w:rPr>
      </w:pPr>
    </w:p>
    <w:p w:rsidR="00E97A0E" w:rsidRDefault="00E97A0E" w:rsidP="000575F9">
      <w:pPr>
        <w:jc w:val="both"/>
        <w:rPr>
          <w:rFonts w:ascii="Verdana" w:hAnsi="Verdana"/>
          <w:sz w:val="16"/>
          <w:szCs w:val="16"/>
        </w:rPr>
      </w:pPr>
    </w:p>
    <w:p w:rsidR="00E97A0E" w:rsidRDefault="00E97A0E" w:rsidP="000575F9">
      <w:pPr>
        <w:jc w:val="both"/>
        <w:rPr>
          <w:rFonts w:ascii="Verdana" w:hAnsi="Verdana"/>
          <w:sz w:val="16"/>
          <w:szCs w:val="16"/>
        </w:rPr>
      </w:pPr>
    </w:p>
    <w:p w:rsidR="000344FE" w:rsidRPr="000575F9" w:rsidRDefault="000344FE" w:rsidP="000575F9">
      <w:pPr>
        <w:jc w:val="both"/>
        <w:rPr>
          <w:rFonts w:ascii="Verdana" w:hAnsi="Verdana"/>
          <w:sz w:val="16"/>
          <w:szCs w:val="16"/>
        </w:rPr>
      </w:pPr>
    </w:p>
    <w:p w:rsidR="00C277E8" w:rsidRDefault="000575F9" w:rsidP="00C277E8">
      <w:pPr>
        <w:jc w:val="both"/>
        <w:rPr>
          <w:rFonts w:ascii="Verdana" w:hAnsi="Verdana"/>
          <w:sz w:val="22"/>
          <w:szCs w:val="22"/>
        </w:rPr>
      </w:pPr>
      <w:r w:rsidRPr="000575F9">
        <w:rPr>
          <w:rFonts w:ascii="Verdana" w:hAnsi="Verdana"/>
          <w:sz w:val="22"/>
          <w:szCs w:val="22"/>
          <w:u w:val="single"/>
        </w:rPr>
        <w:lastRenderedPageBreak/>
        <w:t>Zum Stück</w:t>
      </w:r>
      <w:r w:rsidRPr="000575F9">
        <w:rPr>
          <w:rFonts w:ascii="Verdana" w:hAnsi="Verdana"/>
          <w:sz w:val="22"/>
          <w:szCs w:val="22"/>
        </w:rPr>
        <w:t>:</w:t>
      </w:r>
    </w:p>
    <w:p w:rsidR="00FE0A2E" w:rsidRDefault="00C277E8" w:rsidP="00FE0A2E">
      <w:pPr>
        <w:jc w:val="both"/>
        <w:rPr>
          <w:rFonts w:ascii="Verdana" w:hAnsi="Verdana"/>
          <w:sz w:val="20"/>
          <w:szCs w:val="20"/>
        </w:rPr>
      </w:pPr>
      <w:r w:rsidRPr="00C277E8">
        <w:rPr>
          <w:rFonts w:ascii="Verdana" w:hAnsi="Verdana"/>
          <w:sz w:val="20"/>
          <w:szCs w:val="20"/>
        </w:rPr>
        <w:t xml:space="preserve">Als der Löwe Alois, der Elefant Oskar und die Giraffe Leopold in der Zeitung lesen, dass die 86. internationale Konferenz der Menschen aufgelöst wurde, ohne dass die Regierungsvertreter eine Lösung für die von ihnen selbst verursachten Probleme wie Kriege, Hungersnöte und Umweltzerstörung gefunden hatten, beschließen die drei Tiere, dass es an der Zeit sei, selbst die Initiative zu ergreifen. Sie benachrichtigen alle Tiere rund um den Erdball, dass vier Wochen später eine Konferenz im </w:t>
      </w:r>
      <w:r w:rsidRPr="00C277E8">
        <w:rPr>
          <w:rFonts w:ascii="Verdana" w:hAnsi="Verdana"/>
          <w:i/>
          <w:iCs/>
          <w:sz w:val="20"/>
          <w:szCs w:val="20"/>
        </w:rPr>
        <w:t>Hochhaus der Tiere</w:t>
      </w:r>
      <w:r w:rsidRPr="00C277E8">
        <w:rPr>
          <w:rFonts w:ascii="Verdana" w:hAnsi="Verdana"/>
          <w:sz w:val="20"/>
          <w:szCs w:val="20"/>
        </w:rPr>
        <w:t xml:space="preserve"> stattfinden wird. Delegierte der Tiere aus aller Welt und sogar die Tiere aus den Bilderbüchern reisen zu der Konferenz an. Zusätzlich wird ein Menschenkind von jedem Kontinent eingeladen, da die Tiere die Kinder für unschuldig an den Problemen der Menschheit halten und sie in ihre Pläne zur Verbesserung der Welt einbeziehen wollen. </w:t>
      </w:r>
    </w:p>
    <w:p w:rsidR="00C277E8" w:rsidRPr="00C277E8" w:rsidRDefault="00C277E8" w:rsidP="00FE0A2E">
      <w:pPr>
        <w:jc w:val="both"/>
        <w:rPr>
          <w:rFonts w:ascii="Verdana" w:hAnsi="Verdana"/>
          <w:sz w:val="20"/>
          <w:szCs w:val="20"/>
        </w:rPr>
      </w:pPr>
      <w:r w:rsidRPr="00C277E8">
        <w:rPr>
          <w:rFonts w:ascii="Verdana" w:hAnsi="Verdana"/>
          <w:sz w:val="20"/>
          <w:szCs w:val="20"/>
        </w:rPr>
        <w:t>Gleichzeitig findet eine weitere Konferenz der</w:t>
      </w:r>
      <w:r w:rsidR="003F0C6E">
        <w:rPr>
          <w:rFonts w:ascii="Verdana" w:hAnsi="Verdana"/>
          <w:sz w:val="20"/>
          <w:szCs w:val="20"/>
        </w:rPr>
        <w:t xml:space="preserve"> Menschen in </w:t>
      </w:r>
      <w:r w:rsidRPr="00C277E8">
        <w:rPr>
          <w:rFonts w:ascii="Verdana" w:hAnsi="Verdana"/>
          <w:color w:val="0000FF"/>
          <w:sz w:val="20"/>
          <w:szCs w:val="20"/>
          <w:u w:val="single"/>
        </w:rPr>
        <w:t>Kapstadt</w:t>
      </w:r>
      <w:r w:rsidR="003F0C6E" w:rsidRPr="003F0C6E">
        <w:rPr>
          <w:rFonts w:ascii="Verdana" w:hAnsi="Verdana"/>
          <w:color w:val="0000FF"/>
          <w:sz w:val="20"/>
          <w:szCs w:val="20"/>
        </w:rPr>
        <w:t xml:space="preserve"> </w:t>
      </w:r>
      <w:r w:rsidRPr="00C277E8">
        <w:rPr>
          <w:rFonts w:ascii="Verdana" w:hAnsi="Verdana"/>
          <w:sz w:val="20"/>
          <w:szCs w:val="20"/>
        </w:rPr>
        <w:t xml:space="preserve">statt. Die Tiere wollen eine Einigung aller Länder herbeiführen und greifen zu ungewöhnlichen Maßnahmen: Zuerst organisieren sie einen Einfall der Nagetiere in das Konferenzgebäude der Menschen und vernichten so sämtliche Akten, die sie als hinderlich für eine Einigung ansehen. Sie verlangen von den Menschen eine sofortige friedliche Übereinkunft. Nachdem die Menschen Kopien aller Akten herbeigeschafft haben, ohne auf die Forderungen der Tiere einzugehen, fliegen Schwärme von Motten in den Konferenzsaal und fressen die Uniformen aller Teilnehmer auf, sodass diese nackt dastehen. Als auch dieses Problem von den Menschen überwunden werden kann, greifen die Tiere zu ihrer letzten Maßnahme und entführen die Kinder aus allen Familien der Welt. Sie bringen sie sicher in Verstecken unter, in denen sich Tiere um sie kümmern, während sie glücklich miteinander spielen. Die Erwachsenen jedoch merken dadurch, wie leer eine kinderlose Welt ist und erkennen die Notwendigkeit, um der Kinder willen eine bessere Zukunft zu schaffen. Alle Staatsoberhäupter unterzeichnen einen Vertrag, der festlegt, dass alle Grenzen aufgehoben, das Militär und alle Schuss- und Sprengwaffen abgeschafft werden und garantiert wird, dass alle künftigen Bestrebungen der Menschheit auf den Frieden und das Wohl der Kinder ausgerichtet sein sollen. </w:t>
      </w:r>
    </w:p>
    <w:p w:rsidR="00853439" w:rsidRPr="00C277E8" w:rsidRDefault="00853439" w:rsidP="00C277E8">
      <w:pPr>
        <w:jc w:val="both"/>
        <w:rPr>
          <w:rFonts w:ascii="Verdana" w:hAnsi="Verdana"/>
          <w:sz w:val="20"/>
          <w:szCs w:val="20"/>
        </w:rPr>
      </w:pPr>
    </w:p>
    <w:sectPr w:rsidR="00853439" w:rsidRPr="00C277E8" w:rsidSect="00636267">
      <w:footerReference w:type="default" r:id="rId8"/>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A3" w:rsidRDefault="008371A3" w:rsidP="00983888">
      <w:r>
        <w:separator/>
      </w:r>
    </w:p>
  </w:endnote>
  <w:endnote w:type="continuationSeparator" w:id="0">
    <w:p w:rsidR="008371A3" w:rsidRDefault="008371A3" w:rsidP="0098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961123"/>
      <w:docPartObj>
        <w:docPartGallery w:val="Page Numbers (Bottom of Page)"/>
        <w:docPartUnique/>
      </w:docPartObj>
    </w:sdtPr>
    <w:sdtEndPr/>
    <w:sdtContent>
      <w:p w:rsidR="00983888" w:rsidRDefault="00983888">
        <w:pPr>
          <w:pStyle w:val="Fuzeile"/>
          <w:jc w:val="center"/>
        </w:pPr>
        <w:r>
          <w:fldChar w:fldCharType="begin"/>
        </w:r>
        <w:r>
          <w:instrText>PAGE   \* MERGEFORMAT</w:instrText>
        </w:r>
        <w:r>
          <w:fldChar w:fldCharType="separate"/>
        </w:r>
        <w:r w:rsidR="00893278">
          <w:rPr>
            <w:noProof/>
          </w:rPr>
          <w:t>2</w:t>
        </w:r>
        <w:r>
          <w:fldChar w:fldCharType="end"/>
        </w:r>
      </w:p>
    </w:sdtContent>
  </w:sdt>
  <w:p w:rsidR="00983888" w:rsidRDefault="00983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A3" w:rsidRDefault="008371A3" w:rsidP="00983888">
      <w:r>
        <w:separator/>
      </w:r>
    </w:p>
  </w:footnote>
  <w:footnote w:type="continuationSeparator" w:id="0">
    <w:p w:rsidR="008371A3" w:rsidRDefault="008371A3" w:rsidP="0098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7C56"/>
    <w:multiLevelType w:val="hybridMultilevel"/>
    <w:tmpl w:val="2918CAA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1976E2"/>
    <w:multiLevelType w:val="hybridMultilevel"/>
    <w:tmpl w:val="0E1813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4342E1"/>
    <w:multiLevelType w:val="hybridMultilevel"/>
    <w:tmpl w:val="080E8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70"/>
    <w:rsid w:val="000344FE"/>
    <w:rsid w:val="00040D52"/>
    <w:rsid w:val="000575F9"/>
    <w:rsid w:val="00097A7A"/>
    <w:rsid w:val="000A09EB"/>
    <w:rsid w:val="000D5358"/>
    <w:rsid w:val="0015624C"/>
    <w:rsid w:val="00167C1B"/>
    <w:rsid w:val="001B2114"/>
    <w:rsid w:val="001B5554"/>
    <w:rsid w:val="001C3CC2"/>
    <w:rsid w:val="001F0470"/>
    <w:rsid w:val="001F3041"/>
    <w:rsid w:val="00232958"/>
    <w:rsid w:val="002B7F62"/>
    <w:rsid w:val="002F2F2C"/>
    <w:rsid w:val="002F69FC"/>
    <w:rsid w:val="00347C7E"/>
    <w:rsid w:val="00350310"/>
    <w:rsid w:val="003668B2"/>
    <w:rsid w:val="00396B4E"/>
    <w:rsid w:val="003E310F"/>
    <w:rsid w:val="003F0C6E"/>
    <w:rsid w:val="0043276C"/>
    <w:rsid w:val="00593779"/>
    <w:rsid w:val="005B2448"/>
    <w:rsid w:val="006346FB"/>
    <w:rsid w:val="00636267"/>
    <w:rsid w:val="0066349C"/>
    <w:rsid w:val="00681CB1"/>
    <w:rsid w:val="006D04DF"/>
    <w:rsid w:val="006E6180"/>
    <w:rsid w:val="006E65A1"/>
    <w:rsid w:val="0073620A"/>
    <w:rsid w:val="00781822"/>
    <w:rsid w:val="007C5448"/>
    <w:rsid w:val="007F619D"/>
    <w:rsid w:val="00824FB3"/>
    <w:rsid w:val="008371A3"/>
    <w:rsid w:val="00853439"/>
    <w:rsid w:val="00880490"/>
    <w:rsid w:val="00891A0F"/>
    <w:rsid w:val="00893278"/>
    <w:rsid w:val="008C01D4"/>
    <w:rsid w:val="008D3556"/>
    <w:rsid w:val="009412EB"/>
    <w:rsid w:val="00983888"/>
    <w:rsid w:val="009D6FAD"/>
    <w:rsid w:val="00A228E8"/>
    <w:rsid w:val="00A93A81"/>
    <w:rsid w:val="00A94D90"/>
    <w:rsid w:val="00A97DBB"/>
    <w:rsid w:val="00AD345E"/>
    <w:rsid w:val="00B10FDD"/>
    <w:rsid w:val="00B25B48"/>
    <w:rsid w:val="00BA6868"/>
    <w:rsid w:val="00BC2562"/>
    <w:rsid w:val="00BD5F4D"/>
    <w:rsid w:val="00BE157A"/>
    <w:rsid w:val="00BF6F71"/>
    <w:rsid w:val="00C277E8"/>
    <w:rsid w:val="00C45274"/>
    <w:rsid w:val="00C863F2"/>
    <w:rsid w:val="00C86735"/>
    <w:rsid w:val="00C90DA8"/>
    <w:rsid w:val="00CC2B37"/>
    <w:rsid w:val="00CD52D2"/>
    <w:rsid w:val="00CE2F23"/>
    <w:rsid w:val="00D0601F"/>
    <w:rsid w:val="00D249A7"/>
    <w:rsid w:val="00D416A8"/>
    <w:rsid w:val="00D538B8"/>
    <w:rsid w:val="00D63415"/>
    <w:rsid w:val="00DA222B"/>
    <w:rsid w:val="00DE41BC"/>
    <w:rsid w:val="00DE48A0"/>
    <w:rsid w:val="00E1563E"/>
    <w:rsid w:val="00E31EE9"/>
    <w:rsid w:val="00E738DC"/>
    <w:rsid w:val="00E87411"/>
    <w:rsid w:val="00E87C5C"/>
    <w:rsid w:val="00E97A0E"/>
    <w:rsid w:val="00EE2C01"/>
    <w:rsid w:val="00F81E1E"/>
    <w:rsid w:val="00FA71EE"/>
    <w:rsid w:val="00FB1835"/>
    <w:rsid w:val="00FB2E5E"/>
    <w:rsid w:val="00FD1CA0"/>
    <w:rsid w:val="00FE0A2E"/>
    <w:rsid w:val="00FE0BBD"/>
    <w:rsid w:val="00FE5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6A52A-AFA3-4BB9-84CD-9CB34862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uiPriority w:val="9"/>
    <w:unhideWhenUsed/>
    <w:qFormat/>
    <w:rsid w:val="003E31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0BBD"/>
    <w:pPr>
      <w:ind w:left="720"/>
      <w:contextualSpacing/>
    </w:pPr>
  </w:style>
  <w:style w:type="paragraph" w:styleId="Sprechblasentext">
    <w:name w:val="Balloon Text"/>
    <w:basedOn w:val="Standard"/>
    <w:link w:val="SprechblasentextZchn"/>
    <w:uiPriority w:val="99"/>
    <w:semiHidden/>
    <w:unhideWhenUsed/>
    <w:rsid w:val="00CC2B3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2B37"/>
    <w:rPr>
      <w:rFonts w:ascii="Segoe UI" w:hAnsi="Segoe UI" w:cs="Segoe UI"/>
      <w:sz w:val="18"/>
      <w:szCs w:val="18"/>
    </w:rPr>
  </w:style>
  <w:style w:type="character" w:customStyle="1" w:styleId="berschrift2Zchn">
    <w:name w:val="Überschrift 2 Zchn"/>
    <w:basedOn w:val="Absatz-Standardschriftart"/>
    <w:link w:val="berschrift2"/>
    <w:uiPriority w:val="9"/>
    <w:rsid w:val="003E310F"/>
    <w:rPr>
      <w:rFonts w:asciiTheme="majorHAnsi" w:eastAsiaTheme="majorEastAsia" w:hAnsiTheme="majorHAnsi" w:cstheme="majorBidi"/>
      <w:color w:val="365F91" w:themeColor="accent1" w:themeShade="BF"/>
      <w:sz w:val="26"/>
      <w:szCs w:val="26"/>
    </w:rPr>
  </w:style>
  <w:style w:type="character" w:styleId="Hyperlink">
    <w:name w:val="Hyperlink"/>
    <w:basedOn w:val="Absatz-Standardschriftart"/>
    <w:uiPriority w:val="99"/>
    <w:unhideWhenUsed/>
    <w:rsid w:val="000A09EB"/>
    <w:rPr>
      <w:color w:val="0000FF" w:themeColor="hyperlink"/>
      <w:u w:val="single"/>
    </w:rPr>
  </w:style>
  <w:style w:type="paragraph" w:styleId="Kopfzeile">
    <w:name w:val="header"/>
    <w:basedOn w:val="Standard"/>
    <w:link w:val="KopfzeileZchn"/>
    <w:uiPriority w:val="99"/>
    <w:unhideWhenUsed/>
    <w:rsid w:val="00983888"/>
    <w:pPr>
      <w:tabs>
        <w:tab w:val="center" w:pos="4536"/>
        <w:tab w:val="right" w:pos="9072"/>
      </w:tabs>
    </w:pPr>
  </w:style>
  <w:style w:type="character" w:customStyle="1" w:styleId="KopfzeileZchn">
    <w:name w:val="Kopfzeile Zchn"/>
    <w:basedOn w:val="Absatz-Standardschriftart"/>
    <w:link w:val="Kopfzeile"/>
    <w:uiPriority w:val="99"/>
    <w:rsid w:val="00983888"/>
    <w:rPr>
      <w:sz w:val="24"/>
      <w:szCs w:val="24"/>
    </w:rPr>
  </w:style>
  <w:style w:type="paragraph" w:styleId="Fuzeile">
    <w:name w:val="footer"/>
    <w:basedOn w:val="Standard"/>
    <w:link w:val="FuzeileZchn"/>
    <w:uiPriority w:val="99"/>
    <w:unhideWhenUsed/>
    <w:rsid w:val="00983888"/>
    <w:pPr>
      <w:tabs>
        <w:tab w:val="center" w:pos="4536"/>
        <w:tab w:val="right" w:pos="9072"/>
      </w:tabs>
    </w:pPr>
  </w:style>
  <w:style w:type="character" w:customStyle="1" w:styleId="FuzeileZchn">
    <w:name w:val="Fußzeile Zchn"/>
    <w:basedOn w:val="Absatz-Standardschriftart"/>
    <w:link w:val="Fuzeile"/>
    <w:uiPriority w:val="99"/>
    <w:rsid w:val="009838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543403">
      <w:bodyDiv w:val="1"/>
      <w:marLeft w:val="0"/>
      <w:marRight w:val="0"/>
      <w:marTop w:val="0"/>
      <w:marBottom w:val="0"/>
      <w:divBdr>
        <w:top w:val="none" w:sz="0" w:space="0" w:color="auto"/>
        <w:left w:val="none" w:sz="0" w:space="0" w:color="auto"/>
        <w:bottom w:val="none" w:sz="0" w:space="0" w:color="auto"/>
        <w:right w:val="none" w:sz="0" w:space="0" w:color="auto"/>
      </w:divBdr>
    </w:div>
    <w:div w:id="18235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 Simeon (GS Herringhausen)</dc:creator>
  <cp:keywords/>
  <dc:description/>
  <cp:lastModifiedBy>Hacker, Simeon (GS Herringhausen)</cp:lastModifiedBy>
  <cp:revision>87</cp:revision>
  <cp:lastPrinted>2023-10-17T07:09:00Z</cp:lastPrinted>
  <dcterms:created xsi:type="dcterms:W3CDTF">2023-10-17T05:47:00Z</dcterms:created>
  <dcterms:modified xsi:type="dcterms:W3CDTF">2024-10-11T11:17:00Z</dcterms:modified>
</cp:coreProperties>
</file>