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0C94B" w14:textId="77777777" w:rsidR="00E54686" w:rsidRDefault="00264AFA" w:rsidP="00942F3C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6517B44E" wp14:editId="596CFB5C">
            <wp:simplePos x="0" y="0"/>
            <wp:positionH relativeFrom="column">
              <wp:posOffset>3971925</wp:posOffset>
            </wp:positionH>
            <wp:positionV relativeFrom="paragraph">
              <wp:posOffset>114300</wp:posOffset>
            </wp:positionV>
            <wp:extent cx="1572895" cy="2365375"/>
            <wp:effectExtent l="0" t="0" r="8255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236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686">
        <w:rPr>
          <w:noProof/>
        </w:rPr>
        <w:drawing>
          <wp:inline distT="0" distB="0" distL="0" distR="0" wp14:anchorId="44F3EF42" wp14:editId="5D2E93F6">
            <wp:extent cx="2428875" cy="1162050"/>
            <wp:effectExtent l="0" t="0" r="9525" b="0"/>
            <wp:docPr id="1" name="Grafik 1" descr="Logo Grundsc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ogo Grundschu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724DA" w14:textId="77777777" w:rsidR="006649D9" w:rsidRPr="00D753BB" w:rsidRDefault="006649D9" w:rsidP="006649D9">
      <w:pPr>
        <w:jc w:val="both"/>
        <w:rPr>
          <w:rFonts w:ascii="Verdana" w:hAnsi="Verdana" w:cs="Arial"/>
          <w:b/>
        </w:rPr>
      </w:pPr>
      <w:r w:rsidRPr="00D753BB">
        <w:rPr>
          <w:rFonts w:ascii="Verdana" w:hAnsi="Verdana" w:cs="Arial"/>
          <w:b/>
        </w:rPr>
        <w:t>An alle Eltern</w:t>
      </w:r>
    </w:p>
    <w:p w14:paraId="212D9A89" w14:textId="77777777" w:rsidR="006649D9" w:rsidRPr="00D753BB" w:rsidRDefault="006649D9" w:rsidP="006649D9">
      <w:pPr>
        <w:jc w:val="both"/>
        <w:rPr>
          <w:rFonts w:ascii="Verdana" w:hAnsi="Verdana" w:cs="Arial"/>
          <w:b/>
        </w:rPr>
      </w:pPr>
      <w:r w:rsidRPr="00D753BB">
        <w:rPr>
          <w:rFonts w:ascii="Verdana" w:hAnsi="Verdana" w:cs="Arial"/>
          <w:b/>
        </w:rPr>
        <w:t>Klasse 1-4</w:t>
      </w:r>
    </w:p>
    <w:p w14:paraId="6D8E3D5A" w14:textId="77777777" w:rsidR="006649D9" w:rsidRPr="005C7846" w:rsidRDefault="006649D9" w:rsidP="006649D9">
      <w:pPr>
        <w:jc w:val="both"/>
        <w:rPr>
          <w:rFonts w:ascii="Verdana" w:hAnsi="Verdana" w:cs="Arial"/>
          <w:sz w:val="16"/>
          <w:szCs w:val="16"/>
        </w:rPr>
      </w:pPr>
    </w:p>
    <w:p w14:paraId="04D49FC2" w14:textId="77777777" w:rsidR="004D0F74" w:rsidRDefault="006649D9" w:rsidP="007E13F1">
      <w:pPr>
        <w:jc w:val="both"/>
        <w:rPr>
          <w:rFonts w:ascii="Verdana" w:hAnsi="Verdana" w:cs="Arial"/>
          <w:b/>
          <w:color w:val="000000" w:themeColor="text1"/>
        </w:rPr>
      </w:pPr>
      <w:r w:rsidRPr="00D753BB">
        <w:rPr>
          <w:rFonts w:ascii="Verdana" w:hAnsi="Verdana" w:cs="Arial"/>
          <w:b/>
        </w:rPr>
        <w:t>E</w:t>
      </w:r>
      <w:r w:rsidR="00D753BB">
        <w:rPr>
          <w:rFonts w:ascii="Verdana" w:hAnsi="Verdana" w:cs="Arial"/>
          <w:b/>
        </w:rPr>
        <w:t xml:space="preserve">lternbrief / Serienbrief Nr. </w:t>
      </w:r>
      <w:r w:rsidR="00E8761C">
        <w:rPr>
          <w:rFonts w:ascii="Verdana" w:hAnsi="Verdana" w:cs="Arial"/>
          <w:b/>
          <w:color w:val="000000" w:themeColor="text1"/>
        </w:rPr>
        <w:t>15</w:t>
      </w:r>
      <w:r w:rsidR="004D0F74">
        <w:rPr>
          <w:rFonts w:ascii="Verdana" w:hAnsi="Verdana" w:cs="Arial"/>
          <w:b/>
          <w:color w:val="000000" w:themeColor="text1"/>
        </w:rPr>
        <w:t xml:space="preserve"> </w:t>
      </w:r>
    </w:p>
    <w:p w14:paraId="6C0184E7" w14:textId="77777777" w:rsidR="003F1B08" w:rsidRPr="0045022B" w:rsidRDefault="003F1B08" w:rsidP="00D20B53">
      <w:pPr>
        <w:jc w:val="both"/>
        <w:rPr>
          <w:rFonts w:ascii="Verdana" w:hAnsi="Verdana" w:cs="Arial"/>
          <w:color w:val="000000" w:themeColor="text1"/>
          <w:sz w:val="16"/>
          <w:szCs w:val="16"/>
        </w:rPr>
      </w:pPr>
    </w:p>
    <w:p w14:paraId="1154914D" w14:textId="77777777" w:rsidR="007E13F1" w:rsidRPr="003F1B08" w:rsidRDefault="003F1B08" w:rsidP="007E13F1">
      <w:pPr>
        <w:jc w:val="both"/>
        <w:rPr>
          <w:rFonts w:ascii="Verdana" w:hAnsi="Verdana" w:cs="Arial"/>
          <w:b/>
          <w:color w:val="000000" w:themeColor="text1"/>
        </w:rPr>
      </w:pPr>
      <w:r>
        <w:rPr>
          <w:rFonts w:ascii="Verdana" w:hAnsi="Verdana" w:cs="Arial"/>
          <w:b/>
          <w:color w:val="000000" w:themeColor="text1"/>
        </w:rPr>
        <w:t xml:space="preserve">Verkehrszähmer-Projekt: </w:t>
      </w:r>
      <w:r w:rsidR="00D20B53" w:rsidRPr="00D20B53">
        <w:rPr>
          <w:rFonts w:ascii="Verdana" w:hAnsi="Verdana" w:cs="Arial"/>
          <w:b/>
          <w:color w:val="000000" w:themeColor="text1"/>
        </w:rPr>
        <w:t xml:space="preserve">Einrichtung von </w:t>
      </w:r>
      <w:r w:rsidR="00BC5659">
        <w:rPr>
          <w:rFonts w:ascii="Verdana" w:hAnsi="Verdana" w:cs="Arial"/>
          <w:b/>
          <w:color w:val="000000" w:themeColor="text1"/>
        </w:rPr>
        <w:t>„</w:t>
      </w:r>
      <w:r w:rsidR="00D20B53" w:rsidRPr="00D20B53">
        <w:rPr>
          <w:rFonts w:ascii="Verdana" w:hAnsi="Verdana" w:cs="Arial"/>
          <w:b/>
          <w:color w:val="000000" w:themeColor="text1"/>
        </w:rPr>
        <w:t>Hol- und Bringzonen</w:t>
      </w:r>
      <w:r w:rsidR="00BC5659">
        <w:rPr>
          <w:rFonts w:ascii="Verdana" w:hAnsi="Verdana" w:cs="Arial"/>
          <w:b/>
          <w:color w:val="000000" w:themeColor="text1"/>
        </w:rPr>
        <w:t>“</w:t>
      </w:r>
      <w:r>
        <w:rPr>
          <w:rFonts w:ascii="Verdana" w:hAnsi="Verdana" w:cs="Arial"/>
          <w:b/>
          <w:color w:val="000000" w:themeColor="text1"/>
        </w:rPr>
        <w:t xml:space="preserve"> </w:t>
      </w:r>
      <w:r w:rsidR="00D20B53" w:rsidRPr="00D20B53">
        <w:rPr>
          <w:rFonts w:ascii="Verdana" w:hAnsi="Verdana" w:cs="Arial"/>
          <w:b/>
          <w:color w:val="000000" w:themeColor="text1"/>
        </w:rPr>
        <w:t>(</w:t>
      </w:r>
      <w:r w:rsidR="00BC5659">
        <w:rPr>
          <w:rFonts w:ascii="Verdana" w:hAnsi="Verdana" w:cs="Arial"/>
          <w:b/>
          <w:color w:val="000000" w:themeColor="text1"/>
        </w:rPr>
        <w:t>sog. Elternhaltestellen</w:t>
      </w:r>
      <w:r>
        <w:rPr>
          <w:rFonts w:ascii="Verdana" w:hAnsi="Verdana" w:cs="Arial"/>
          <w:b/>
          <w:color w:val="000000" w:themeColor="text1"/>
        </w:rPr>
        <w:t xml:space="preserve">) </w:t>
      </w:r>
      <w:r w:rsidR="0045022B">
        <w:rPr>
          <w:rFonts w:ascii="Verdana" w:hAnsi="Verdana" w:cs="Arial"/>
          <w:b/>
          <w:color w:val="000000" w:themeColor="text1"/>
        </w:rPr>
        <w:t>an der Grundschule Herringhausen</w:t>
      </w:r>
    </w:p>
    <w:p w14:paraId="7456E25A" w14:textId="77777777" w:rsidR="00A0735C" w:rsidRPr="00A0735C" w:rsidRDefault="00A0735C" w:rsidP="00A0735C">
      <w:pPr>
        <w:jc w:val="both"/>
        <w:rPr>
          <w:rFonts w:ascii="Verdana" w:hAnsi="Verdana" w:cs="Arial"/>
          <w:sz w:val="16"/>
          <w:szCs w:val="16"/>
        </w:rPr>
      </w:pPr>
    </w:p>
    <w:p w14:paraId="44369D6B" w14:textId="77777777" w:rsidR="00A0735C" w:rsidRPr="00417DF3" w:rsidRDefault="00B31F1F" w:rsidP="00417DF3">
      <w:pPr>
        <w:jc w:val="right"/>
        <w:rPr>
          <w:rFonts w:ascii="Verdana" w:hAnsi="Verdana" w:cs="Arial"/>
          <w:color w:val="FF0000"/>
        </w:rPr>
      </w:pPr>
      <w:r>
        <w:rPr>
          <w:rFonts w:ascii="Verdana" w:hAnsi="Verdana" w:cs="Arial"/>
          <w:sz w:val="22"/>
          <w:szCs w:val="22"/>
        </w:rPr>
        <w:t xml:space="preserve">Herford, d. </w:t>
      </w:r>
      <w:r w:rsidR="009919CB">
        <w:rPr>
          <w:rFonts w:ascii="Verdana" w:hAnsi="Verdana" w:cs="Arial"/>
          <w:color w:val="000000" w:themeColor="text1"/>
          <w:sz w:val="22"/>
          <w:szCs w:val="22"/>
        </w:rPr>
        <w:t>03</w:t>
      </w:r>
      <w:r w:rsidRPr="0065297E">
        <w:rPr>
          <w:rFonts w:ascii="Verdana" w:hAnsi="Verdana" w:cs="Arial"/>
          <w:color w:val="000000" w:themeColor="text1"/>
          <w:sz w:val="22"/>
          <w:szCs w:val="22"/>
        </w:rPr>
        <w:t>.</w:t>
      </w:r>
      <w:r w:rsidR="00E8761C">
        <w:rPr>
          <w:rFonts w:ascii="Verdana" w:hAnsi="Verdana" w:cs="Arial"/>
          <w:sz w:val="22"/>
          <w:szCs w:val="22"/>
        </w:rPr>
        <w:t>05</w:t>
      </w:r>
      <w:r w:rsidR="001D28C8">
        <w:rPr>
          <w:rFonts w:ascii="Verdana" w:hAnsi="Verdana" w:cs="Arial"/>
          <w:sz w:val="22"/>
          <w:szCs w:val="22"/>
        </w:rPr>
        <w:t>.2024</w:t>
      </w:r>
    </w:p>
    <w:p w14:paraId="7E41DBF9" w14:textId="77777777" w:rsidR="00797EA5" w:rsidRDefault="00A0735C" w:rsidP="00797EA5">
      <w:pPr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Sehr geehrte Eltern!</w:t>
      </w:r>
    </w:p>
    <w:p w14:paraId="3FA0D1F3" w14:textId="77777777" w:rsidR="00797EA5" w:rsidRPr="00377141" w:rsidRDefault="00797EA5" w:rsidP="00797EA5">
      <w:pPr>
        <w:jc w:val="both"/>
        <w:rPr>
          <w:rFonts w:ascii="Verdana" w:eastAsia="Calibri" w:hAnsi="Verdana"/>
          <w:sz w:val="16"/>
          <w:szCs w:val="16"/>
          <w:lang w:eastAsia="en-US"/>
        </w:rPr>
      </w:pPr>
    </w:p>
    <w:p w14:paraId="17A31FBC" w14:textId="77777777" w:rsidR="00245E11" w:rsidRDefault="00EB6145" w:rsidP="00264AFA">
      <w:pPr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D</w:t>
      </w:r>
      <w:r w:rsidR="00797EA5">
        <w:rPr>
          <w:rFonts w:ascii="Verdana" w:hAnsi="Verdana"/>
          <w:color w:val="000000" w:themeColor="text1"/>
        </w:rPr>
        <w:t>er Hol- und Bringverkehr vor der Grundschule Herringhausen</w:t>
      </w:r>
      <w:r w:rsidR="00797EA5" w:rsidRPr="00797EA5">
        <w:rPr>
          <w:rFonts w:ascii="Verdana" w:hAnsi="Verdana"/>
          <w:color w:val="000000" w:themeColor="text1"/>
        </w:rPr>
        <w:t xml:space="preserve"> </w:t>
      </w:r>
      <w:r w:rsidR="004C42B6">
        <w:rPr>
          <w:rFonts w:ascii="Verdana" w:hAnsi="Verdana"/>
          <w:color w:val="000000" w:themeColor="text1"/>
        </w:rPr>
        <w:t xml:space="preserve">hat sich </w:t>
      </w:r>
      <w:r w:rsidR="00DA02F4">
        <w:rPr>
          <w:rFonts w:ascii="Verdana" w:hAnsi="Verdana"/>
          <w:color w:val="000000" w:themeColor="text1"/>
        </w:rPr>
        <w:t xml:space="preserve">stetig </w:t>
      </w:r>
      <w:r w:rsidR="00797EA5" w:rsidRPr="00797EA5">
        <w:rPr>
          <w:rFonts w:ascii="Verdana" w:hAnsi="Verdana"/>
          <w:color w:val="000000" w:themeColor="text1"/>
        </w:rPr>
        <w:t xml:space="preserve">erhöht. </w:t>
      </w:r>
      <w:r w:rsidR="0000027C">
        <w:rPr>
          <w:rFonts w:ascii="Verdana" w:hAnsi="Verdana"/>
          <w:color w:val="000000" w:themeColor="text1"/>
        </w:rPr>
        <w:t>Eltern</w:t>
      </w:r>
      <w:r w:rsidR="00797EA5" w:rsidRPr="00797EA5">
        <w:rPr>
          <w:rFonts w:ascii="Verdana" w:hAnsi="Verdana"/>
          <w:color w:val="000000" w:themeColor="text1"/>
        </w:rPr>
        <w:t xml:space="preserve"> bringen ihre K</w:t>
      </w:r>
      <w:r w:rsidR="000724B2">
        <w:rPr>
          <w:rFonts w:ascii="Verdana" w:hAnsi="Verdana"/>
          <w:color w:val="000000" w:themeColor="text1"/>
        </w:rPr>
        <w:t xml:space="preserve">inder </w:t>
      </w:r>
      <w:r w:rsidR="00F87432">
        <w:rPr>
          <w:rFonts w:ascii="Verdana" w:hAnsi="Verdana"/>
          <w:color w:val="000000" w:themeColor="text1"/>
        </w:rPr>
        <w:t xml:space="preserve">häufig </w:t>
      </w:r>
      <w:r w:rsidR="000724B2">
        <w:rPr>
          <w:rFonts w:ascii="Verdana" w:hAnsi="Verdana"/>
          <w:color w:val="000000" w:themeColor="text1"/>
        </w:rPr>
        <w:t>mit dem Auto zur Schule</w:t>
      </w:r>
      <w:r w:rsidR="0062270C">
        <w:rPr>
          <w:rFonts w:ascii="Verdana" w:hAnsi="Verdana"/>
          <w:color w:val="000000" w:themeColor="text1"/>
        </w:rPr>
        <w:t xml:space="preserve"> und holen sie von dort </w:t>
      </w:r>
      <w:r w:rsidR="00FC3E8B">
        <w:rPr>
          <w:rFonts w:ascii="Verdana" w:hAnsi="Verdana"/>
          <w:color w:val="000000" w:themeColor="text1"/>
        </w:rPr>
        <w:t xml:space="preserve">auch </w:t>
      </w:r>
      <w:r w:rsidR="0062270C">
        <w:rPr>
          <w:rFonts w:ascii="Verdana" w:hAnsi="Verdana"/>
          <w:color w:val="000000" w:themeColor="text1"/>
        </w:rPr>
        <w:t>wieder ab</w:t>
      </w:r>
      <w:r w:rsidR="00797EA5" w:rsidRPr="00797EA5">
        <w:rPr>
          <w:rFonts w:ascii="Verdana" w:hAnsi="Verdana"/>
          <w:color w:val="000000" w:themeColor="text1"/>
        </w:rPr>
        <w:t>.</w:t>
      </w:r>
      <w:r w:rsidR="0062270C">
        <w:rPr>
          <w:rFonts w:ascii="Verdana" w:hAnsi="Verdana"/>
          <w:color w:val="000000" w:themeColor="text1"/>
        </w:rPr>
        <w:t xml:space="preserve"> </w:t>
      </w:r>
      <w:r w:rsidR="00797EA5" w:rsidRPr="00797EA5">
        <w:rPr>
          <w:rFonts w:ascii="Verdana" w:hAnsi="Verdana"/>
          <w:color w:val="000000" w:themeColor="text1"/>
        </w:rPr>
        <w:t>Dabe</w:t>
      </w:r>
      <w:r w:rsidR="00FC3E8B">
        <w:rPr>
          <w:rFonts w:ascii="Verdana" w:hAnsi="Verdana"/>
          <w:color w:val="000000" w:themeColor="text1"/>
        </w:rPr>
        <w:t>i ist es für Kinder wichtig</w:t>
      </w:r>
      <w:r w:rsidR="00797EA5" w:rsidRPr="00797EA5">
        <w:rPr>
          <w:rFonts w:ascii="Verdana" w:hAnsi="Verdana"/>
          <w:color w:val="000000" w:themeColor="text1"/>
        </w:rPr>
        <w:t>, dass sie zu Fuß als Verkehrsteiln</w:t>
      </w:r>
      <w:r w:rsidR="0062270C">
        <w:rPr>
          <w:rFonts w:ascii="Verdana" w:hAnsi="Verdana"/>
          <w:color w:val="000000" w:themeColor="text1"/>
        </w:rPr>
        <w:t>ehmer ihre Erfahrungen sammeln.</w:t>
      </w:r>
      <w:r w:rsidR="00D803D7">
        <w:rPr>
          <w:rFonts w:ascii="Verdana" w:hAnsi="Verdana"/>
          <w:color w:val="000000" w:themeColor="text1"/>
        </w:rPr>
        <w:t xml:space="preserve"> </w:t>
      </w:r>
      <w:r w:rsidR="001F634A">
        <w:rPr>
          <w:rFonts w:ascii="Verdana" w:hAnsi="Verdana"/>
          <w:color w:val="000000" w:themeColor="text1"/>
        </w:rPr>
        <w:t xml:space="preserve">All diese </w:t>
      </w:r>
      <w:r w:rsidR="00FC3E8B">
        <w:rPr>
          <w:rFonts w:ascii="Verdana" w:hAnsi="Verdana"/>
          <w:color w:val="000000" w:themeColor="text1"/>
        </w:rPr>
        <w:t>Fähigkeiten sind gut</w:t>
      </w:r>
      <w:r w:rsidR="00DA02F4">
        <w:rPr>
          <w:rFonts w:ascii="Verdana" w:hAnsi="Verdana"/>
          <w:color w:val="000000" w:themeColor="text1"/>
        </w:rPr>
        <w:t xml:space="preserve">, damit </w:t>
      </w:r>
      <w:r w:rsidR="00033F45" w:rsidRPr="00797EA5">
        <w:rPr>
          <w:rFonts w:ascii="Verdana" w:hAnsi="Verdana"/>
          <w:color w:val="000000" w:themeColor="text1"/>
        </w:rPr>
        <w:t>Kinder selbstständig und sicher Wege zu</w:t>
      </w:r>
      <w:r w:rsidR="00262A23">
        <w:rPr>
          <w:rFonts w:ascii="Verdana" w:hAnsi="Verdana"/>
          <w:color w:val="000000" w:themeColor="text1"/>
        </w:rPr>
        <w:t xml:space="preserve"> Fuß gehen können. M</w:t>
      </w:r>
      <w:r w:rsidR="00033F45" w:rsidRPr="00797EA5">
        <w:rPr>
          <w:rFonts w:ascii="Verdana" w:hAnsi="Verdana"/>
          <w:color w:val="000000" w:themeColor="text1"/>
        </w:rPr>
        <w:t xml:space="preserve">it jedem allein zurückgelegten </w:t>
      </w:r>
      <w:r w:rsidR="00245E11">
        <w:rPr>
          <w:rFonts w:ascii="Verdana" w:hAnsi="Verdana"/>
          <w:color w:val="000000" w:themeColor="text1"/>
        </w:rPr>
        <w:t xml:space="preserve">Weg </w:t>
      </w:r>
      <w:r w:rsidR="00262A23">
        <w:rPr>
          <w:rFonts w:ascii="Verdana" w:hAnsi="Verdana"/>
          <w:color w:val="000000" w:themeColor="text1"/>
        </w:rPr>
        <w:t xml:space="preserve">steigt </w:t>
      </w:r>
      <w:r w:rsidR="00245E11">
        <w:rPr>
          <w:rFonts w:ascii="Verdana" w:hAnsi="Verdana"/>
          <w:color w:val="000000" w:themeColor="text1"/>
        </w:rPr>
        <w:t>die Selbst</w:t>
      </w:r>
      <w:r w:rsidR="003533F0">
        <w:rPr>
          <w:rFonts w:ascii="Verdana" w:hAnsi="Verdana"/>
          <w:color w:val="000000" w:themeColor="text1"/>
        </w:rPr>
        <w:t>-</w:t>
      </w:r>
      <w:r w:rsidR="00245E11">
        <w:rPr>
          <w:rFonts w:ascii="Verdana" w:hAnsi="Verdana"/>
          <w:color w:val="000000" w:themeColor="text1"/>
        </w:rPr>
        <w:t>ständigkeit</w:t>
      </w:r>
      <w:r w:rsidR="00033F45">
        <w:rPr>
          <w:rFonts w:ascii="Verdana" w:hAnsi="Verdana"/>
          <w:color w:val="000000" w:themeColor="text1"/>
        </w:rPr>
        <w:t xml:space="preserve"> der Schülerinnen und Schüler</w:t>
      </w:r>
      <w:r w:rsidR="00245E11">
        <w:rPr>
          <w:rFonts w:ascii="Verdana" w:hAnsi="Verdana"/>
          <w:color w:val="000000" w:themeColor="text1"/>
        </w:rPr>
        <w:t xml:space="preserve"> im Straßenverkehr und schafft soziale Kontakte</w:t>
      </w:r>
      <w:r w:rsidR="00325673">
        <w:rPr>
          <w:rFonts w:ascii="Verdana" w:hAnsi="Verdana"/>
          <w:color w:val="000000" w:themeColor="text1"/>
        </w:rPr>
        <w:t xml:space="preserve">. Auch </w:t>
      </w:r>
      <w:r w:rsidR="00033F45" w:rsidRPr="00797EA5">
        <w:rPr>
          <w:rFonts w:ascii="Verdana" w:hAnsi="Verdana"/>
          <w:color w:val="000000" w:themeColor="text1"/>
        </w:rPr>
        <w:t xml:space="preserve">haben die Kinder </w:t>
      </w:r>
      <w:r w:rsidR="00BD3955">
        <w:rPr>
          <w:rFonts w:ascii="Verdana" w:hAnsi="Verdana"/>
          <w:color w:val="000000" w:themeColor="text1"/>
        </w:rPr>
        <w:t>nach einem zu Fuß zurück</w:t>
      </w:r>
      <w:r w:rsidR="003533F0">
        <w:rPr>
          <w:rFonts w:ascii="Verdana" w:hAnsi="Verdana"/>
          <w:color w:val="000000" w:themeColor="text1"/>
        </w:rPr>
        <w:t>-</w:t>
      </w:r>
      <w:r w:rsidR="00325673" w:rsidRPr="00797EA5">
        <w:rPr>
          <w:rFonts w:ascii="Verdana" w:hAnsi="Verdana"/>
          <w:color w:val="000000" w:themeColor="text1"/>
        </w:rPr>
        <w:t xml:space="preserve">gelegten Schulweg </w:t>
      </w:r>
      <w:r w:rsidR="00033F45" w:rsidRPr="00797EA5">
        <w:rPr>
          <w:rFonts w:ascii="Verdana" w:hAnsi="Verdana"/>
          <w:color w:val="000000" w:themeColor="text1"/>
        </w:rPr>
        <w:t>die letzte Müdigkeit abgeschüttelt, Sauerstoff getankt und sich bewegt. Nun können sie konzentriert in den Schultag starten.</w:t>
      </w:r>
    </w:p>
    <w:p w14:paraId="68053B92" w14:textId="77777777" w:rsidR="00245E11" w:rsidRPr="00245E11" w:rsidRDefault="00245E11" w:rsidP="00264AFA">
      <w:pPr>
        <w:jc w:val="both"/>
        <w:rPr>
          <w:rFonts w:ascii="Verdana" w:hAnsi="Verdana"/>
          <w:color w:val="000000" w:themeColor="text1"/>
          <w:sz w:val="16"/>
          <w:szCs w:val="16"/>
        </w:rPr>
      </w:pPr>
    </w:p>
    <w:p w14:paraId="2BCB4CCC" w14:textId="77777777" w:rsidR="00FB4C4E" w:rsidRDefault="00264AFA" w:rsidP="00264AFA">
      <w:pPr>
        <w:jc w:val="both"/>
        <w:rPr>
          <w:rFonts w:ascii="Verdana" w:hAnsi="Verdana"/>
          <w:color w:val="000000" w:themeColor="text1"/>
        </w:rPr>
      </w:pPr>
      <w:r w:rsidRPr="00797EA5">
        <w:rPr>
          <w:rFonts w:ascii="Verdana" w:hAnsi="Verdana"/>
          <w:color w:val="000000" w:themeColor="text1"/>
        </w:rPr>
        <w:t>Die Landesverkehrswach</w:t>
      </w:r>
      <w:r>
        <w:rPr>
          <w:rFonts w:ascii="Verdana" w:hAnsi="Verdana"/>
          <w:color w:val="000000" w:themeColor="text1"/>
        </w:rPr>
        <w:t xml:space="preserve">t NRW hat </w:t>
      </w:r>
      <w:r w:rsidR="00D606B2">
        <w:rPr>
          <w:rFonts w:ascii="Verdana" w:hAnsi="Verdana"/>
          <w:color w:val="000000" w:themeColor="text1"/>
        </w:rPr>
        <w:t xml:space="preserve">eine Initiative gestartet, um </w:t>
      </w:r>
      <w:r w:rsidRPr="00797EA5">
        <w:rPr>
          <w:rFonts w:ascii="Verdana" w:hAnsi="Verdana"/>
          <w:color w:val="000000" w:themeColor="text1"/>
        </w:rPr>
        <w:t>Grundschu</w:t>
      </w:r>
      <w:r w:rsidR="00247423">
        <w:rPr>
          <w:rFonts w:ascii="Verdana" w:hAnsi="Verdana"/>
          <w:color w:val="000000" w:themeColor="text1"/>
        </w:rPr>
        <w:t xml:space="preserve">len </w:t>
      </w:r>
      <w:r w:rsidR="00D606B2">
        <w:rPr>
          <w:rFonts w:ascii="Verdana" w:hAnsi="Verdana"/>
          <w:color w:val="000000" w:themeColor="text1"/>
        </w:rPr>
        <w:t xml:space="preserve">mit </w:t>
      </w:r>
      <w:r w:rsidR="005C491A">
        <w:rPr>
          <w:rFonts w:ascii="Verdana" w:hAnsi="Verdana"/>
          <w:color w:val="000000" w:themeColor="text1"/>
        </w:rPr>
        <w:t>sog.</w:t>
      </w:r>
      <w:r w:rsidRPr="00797EA5">
        <w:rPr>
          <w:rFonts w:ascii="Verdana" w:hAnsi="Verdana"/>
          <w:color w:val="000000" w:themeColor="text1"/>
        </w:rPr>
        <w:t xml:space="preserve"> „Elternhalteste</w:t>
      </w:r>
      <w:r w:rsidR="007F2CE6">
        <w:rPr>
          <w:rFonts w:ascii="Verdana" w:hAnsi="Verdana"/>
          <w:color w:val="000000" w:themeColor="text1"/>
        </w:rPr>
        <w:t>llen“ auszustatten. I</w:t>
      </w:r>
      <w:r w:rsidRPr="00797EA5">
        <w:rPr>
          <w:rFonts w:ascii="Verdana" w:hAnsi="Verdana"/>
          <w:color w:val="000000" w:themeColor="text1"/>
        </w:rPr>
        <w:t>n Zusammen</w:t>
      </w:r>
      <w:r w:rsidR="00D606B2">
        <w:rPr>
          <w:rFonts w:ascii="Verdana" w:hAnsi="Verdana"/>
          <w:color w:val="000000" w:themeColor="text1"/>
        </w:rPr>
        <w:t>-</w:t>
      </w:r>
      <w:r w:rsidRPr="00797EA5">
        <w:rPr>
          <w:rFonts w:ascii="Verdana" w:hAnsi="Verdana"/>
          <w:color w:val="000000" w:themeColor="text1"/>
        </w:rPr>
        <w:t>arbeit von Schule, P</w:t>
      </w:r>
      <w:r w:rsidR="00A42843">
        <w:rPr>
          <w:rFonts w:ascii="Verdana" w:hAnsi="Verdana"/>
          <w:color w:val="000000" w:themeColor="text1"/>
        </w:rPr>
        <w:t xml:space="preserve">olizei, Abt. Bildung und Sport </w:t>
      </w:r>
      <w:r w:rsidRPr="00797EA5">
        <w:rPr>
          <w:rFonts w:ascii="Verdana" w:hAnsi="Verdana"/>
          <w:color w:val="000000" w:themeColor="text1"/>
        </w:rPr>
        <w:t xml:space="preserve">und </w:t>
      </w:r>
      <w:r w:rsidR="00A42843">
        <w:rPr>
          <w:rFonts w:ascii="Verdana" w:hAnsi="Verdana"/>
          <w:color w:val="000000" w:themeColor="text1"/>
        </w:rPr>
        <w:t>lokaler</w:t>
      </w:r>
      <w:r w:rsidRPr="00797EA5">
        <w:rPr>
          <w:rFonts w:ascii="Verdana" w:hAnsi="Verdana"/>
          <w:color w:val="000000" w:themeColor="text1"/>
        </w:rPr>
        <w:t xml:space="preserve"> Verkehrs</w:t>
      </w:r>
      <w:r w:rsidR="00D606B2">
        <w:rPr>
          <w:rFonts w:ascii="Verdana" w:hAnsi="Verdana"/>
          <w:color w:val="000000" w:themeColor="text1"/>
        </w:rPr>
        <w:t>-</w:t>
      </w:r>
      <w:r w:rsidRPr="00797EA5">
        <w:rPr>
          <w:rFonts w:ascii="Verdana" w:hAnsi="Verdana"/>
          <w:color w:val="000000" w:themeColor="text1"/>
        </w:rPr>
        <w:t xml:space="preserve">behörde </w:t>
      </w:r>
      <w:r w:rsidR="007B0074">
        <w:rPr>
          <w:rFonts w:ascii="Verdana" w:hAnsi="Verdana"/>
          <w:color w:val="000000" w:themeColor="text1"/>
        </w:rPr>
        <w:t xml:space="preserve">der Stadt Herford </w:t>
      </w:r>
      <w:r w:rsidR="00EF555A">
        <w:rPr>
          <w:rFonts w:ascii="Verdana" w:hAnsi="Verdana"/>
          <w:color w:val="000000" w:themeColor="text1"/>
        </w:rPr>
        <w:t xml:space="preserve">sind </w:t>
      </w:r>
      <w:r w:rsidR="00247423">
        <w:rPr>
          <w:rFonts w:ascii="Verdana" w:hAnsi="Verdana"/>
          <w:color w:val="000000" w:themeColor="text1"/>
        </w:rPr>
        <w:t xml:space="preserve">nunmehr </w:t>
      </w:r>
      <w:r w:rsidR="007F2CE6">
        <w:rPr>
          <w:rFonts w:ascii="Verdana" w:hAnsi="Verdana"/>
          <w:color w:val="000000" w:themeColor="text1"/>
        </w:rPr>
        <w:t>im Umfeld der Grundschule Herringhausen</w:t>
      </w:r>
      <w:r w:rsidR="00EF555A">
        <w:rPr>
          <w:rFonts w:ascii="Verdana" w:hAnsi="Verdana"/>
          <w:color w:val="000000" w:themeColor="text1"/>
        </w:rPr>
        <w:t xml:space="preserve"> </w:t>
      </w:r>
      <w:r w:rsidR="007F2CE6" w:rsidRPr="007F2CE6">
        <w:rPr>
          <w:rFonts w:ascii="Verdana" w:hAnsi="Verdana"/>
          <w:b/>
          <w:color w:val="000000" w:themeColor="text1"/>
        </w:rPr>
        <w:t>„</w:t>
      </w:r>
      <w:r w:rsidRPr="007F2CE6">
        <w:rPr>
          <w:rFonts w:ascii="Verdana" w:hAnsi="Verdana"/>
          <w:b/>
          <w:color w:val="000000" w:themeColor="text1"/>
        </w:rPr>
        <w:t>Hol- und Bringzone</w:t>
      </w:r>
      <w:r w:rsidR="007F2CE6">
        <w:rPr>
          <w:rFonts w:ascii="Verdana" w:hAnsi="Verdana"/>
          <w:b/>
          <w:color w:val="000000" w:themeColor="text1"/>
        </w:rPr>
        <w:t>n</w:t>
      </w:r>
      <w:r w:rsidR="007F2CE6" w:rsidRPr="007F2CE6">
        <w:rPr>
          <w:rFonts w:ascii="Verdana" w:hAnsi="Verdana"/>
          <w:b/>
          <w:color w:val="000000" w:themeColor="text1"/>
        </w:rPr>
        <w:t>“</w:t>
      </w:r>
      <w:r w:rsidR="00EF555A">
        <w:rPr>
          <w:rFonts w:ascii="Verdana" w:hAnsi="Verdana"/>
          <w:color w:val="000000" w:themeColor="text1"/>
        </w:rPr>
        <w:t xml:space="preserve"> eingerichtet</w:t>
      </w:r>
      <w:r w:rsidRPr="00797EA5">
        <w:rPr>
          <w:rFonts w:ascii="Verdana" w:hAnsi="Verdana"/>
          <w:color w:val="000000" w:themeColor="text1"/>
        </w:rPr>
        <w:t xml:space="preserve">. Diese </w:t>
      </w:r>
      <w:r w:rsidR="007F2CE6">
        <w:rPr>
          <w:rFonts w:ascii="Verdana" w:hAnsi="Verdana"/>
          <w:color w:val="000000" w:themeColor="text1"/>
        </w:rPr>
        <w:t xml:space="preserve">sind alle </w:t>
      </w:r>
      <w:r w:rsidRPr="00797EA5">
        <w:rPr>
          <w:rFonts w:ascii="Verdana" w:hAnsi="Verdana"/>
          <w:color w:val="000000" w:themeColor="text1"/>
        </w:rPr>
        <w:t xml:space="preserve">mit einem Schild </w:t>
      </w:r>
      <w:r w:rsidR="007F2CE6">
        <w:rPr>
          <w:rFonts w:ascii="Verdana" w:hAnsi="Verdana"/>
          <w:color w:val="000000" w:themeColor="text1"/>
        </w:rPr>
        <w:t xml:space="preserve">„Elternhaltestelle“ </w:t>
      </w:r>
      <w:r w:rsidR="00285E86">
        <w:rPr>
          <w:rFonts w:ascii="Verdana" w:hAnsi="Verdana"/>
          <w:color w:val="000000" w:themeColor="text1"/>
        </w:rPr>
        <w:t>(</w:t>
      </w:r>
      <w:r w:rsidR="00941450">
        <w:rPr>
          <w:rFonts w:ascii="Verdana" w:hAnsi="Verdana"/>
          <w:color w:val="000000" w:themeColor="text1"/>
        </w:rPr>
        <w:t>siehe oben</w:t>
      </w:r>
      <w:r w:rsidR="00285E86">
        <w:rPr>
          <w:rFonts w:ascii="Verdana" w:hAnsi="Verdana"/>
          <w:color w:val="000000" w:themeColor="text1"/>
        </w:rPr>
        <w:t xml:space="preserve"> rechts</w:t>
      </w:r>
      <w:r w:rsidR="00941450">
        <w:rPr>
          <w:rFonts w:ascii="Verdana" w:hAnsi="Verdana"/>
          <w:color w:val="000000" w:themeColor="text1"/>
        </w:rPr>
        <w:t xml:space="preserve">!) </w:t>
      </w:r>
      <w:r w:rsidRPr="00797EA5">
        <w:rPr>
          <w:rFonts w:ascii="Verdana" w:hAnsi="Verdana"/>
          <w:color w:val="000000" w:themeColor="text1"/>
        </w:rPr>
        <w:t xml:space="preserve">gekennzeichnet. </w:t>
      </w:r>
    </w:p>
    <w:p w14:paraId="314DF225" w14:textId="77777777" w:rsidR="00FB4C4E" w:rsidRPr="00FB4C4E" w:rsidRDefault="00FB4C4E" w:rsidP="00264AFA">
      <w:pPr>
        <w:jc w:val="both"/>
        <w:rPr>
          <w:rFonts w:ascii="Verdana" w:hAnsi="Verdana"/>
          <w:color w:val="000000" w:themeColor="text1"/>
          <w:sz w:val="16"/>
          <w:szCs w:val="16"/>
        </w:rPr>
      </w:pPr>
    </w:p>
    <w:p w14:paraId="164F4C96" w14:textId="77777777" w:rsidR="00417DF3" w:rsidRDefault="00264AFA" w:rsidP="00264AFA">
      <w:pPr>
        <w:jc w:val="both"/>
        <w:rPr>
          <w:rFonts w:ascii="Verdana" w:hAnsi="Verdana"/>
          <w:color w:val="000000" w:themeColor="text1"/>
        </w:rPr>
      </w:pPr>
      <w:r w:rsidRPr="00797EA5">
        <w:rPr>
          <w:rFonts w:ascii="Verdana" w:hAnsi="Verdana"/>
          <w:color w:val="000000" w:themeColor="text1"/>
        </w:rPr>
        <w:t xml:space="preserve">Von dort aus können die Kinder </w:t>
      </w:r>
      <w:r w:rsidR="00F66152">
        <w:rPr>
          <w:rFonts w:ascii="Verdana" w:hAnsi="Verdana"/>
          <w:color w:val="000000" w:themeColor="text1"/>
        </w:rPr>
        <w:t xml:space="preserve">alleine </w:t>
      </w:r>
      <w:r w:rsidR="00FB4C4E">
        <w:rPr>
          <w:rFonts w:ascii="Verdana" w:hAnsi="Verdana"/>
          <w:color w:val="000000" w:themeColor="text1"/>
        </w:rPr>
        <w:t xml:space="preserve">oder auch gemeinsam mit anderen Kindern </w:t>
      </w:r>
      <w:r w:rsidR="00FB4C4E" w:rsidRPr="002644A5">
        <w:rPr>
          <w:rFonts w:ascii="Verdana" w:hAnsi="Verdana"/>
          <w:color w:val="000000" w:themeColor="text1"/>
        </w:rPr>
        <w:t xml:space="preserve">die letzten Meter </w:t>
      </w:r>
      <w:r w:rsidRPr="00797EA5">
        <w:rPr>
          <w:rFonts w:ascii="Verdana" w:hAnsi="Verdana"/>
          <w:color w:val="000000" w:themeColor="text1"/>
        </w:rPr>
        <w:t>zu Fuß zur Schule</w:t>
      </w:r>
      <w:r w:rsidR="00E37908">
        <w:rPr>
          <w:rFonts w:ascii="Verdana" w:hAnsi="Verdana"/>
          <w:color w:val="000000" w:themeColor="text1"/>
        </w:rPr>
        <w:t xml:space="preserve"> gehen</w:t>
      </w:r>
      <w:r w:rsidR="00EF40A9">
        <w:rPr>
          <w:rFonts w:ascii="Verdana" w:hAnsi="Verdana"/>
          <w:color w:val="000000" w:themeColor="text1"/>
        </w:rPr>
        <w:t xml:space="preserve"> und auch </w:t>
      </w:r>
      <w:r w:rsidR="00FB4C4E">
        <w:rPr>
          <w:rFonts w:ascii="Verdana" w:hAnsi="Verdana"/>
          <w:color w:val="000000" w:themeColor="text1"/>
        </w:rPr>
        <w:t xml:space="preserve">nach Schulschlussende dort von den Eltern </w:t>
      </w:r>
      <w:r w:rsidR="00EF40A9">
        <w:rPr>
          <w:rFonts w:ascii="Verdana" w:hAnsi="Verdana"/>
          <w:color w:val="000000" w:themeColor="text1"/>
        </w:rPr>
        <w:t>abgeholt werden</w:t>
      </w:r>
      <w:r w:rsidRPr="00797EA5">
        <w:rPr>
          <w:rFonts w:ascii="Verdana" w:hAnsi="Verdana"/>
          <w:color w:val="000000" w:themeColor="text1"/>
        </w:rPr>
        <w:t>.</w:t>
      </w:r>
      <w:r w:rsidR="00417DF3">
        <w:rPr>
          <w:rFonts w:ascii="Verdana" w:hAnsi="Verdana"/>
          <w:color w:val="000000" w:themeColor="text1"/>
        </w:rPr>
        <w:t xml:space="preserve"> </w:t>
      </w:r>
    </w:p>
    <w:p w14:paraId="7B39D37B" w14:textId="77777777" w:rsidR="00417DF3" w:rsidRPr="00417DF3" w:rsidRDefault="00417DF3" w:rsidP="00264AFA">
      <w:pPr>
        <w:jc w:val="both"/>
        <w:rPr>
          <w:rFonts w:ascii="Verdana" w:hAnsi="Verdana"/>
          <w:color w:val="000000" w:themeColor="text1"/>
          <w:sz w:val="16"/>
          <w:szCs w:val="16"/>
        </w:rPr>
      </w:pPr>
    </w:p>
    <w:p w14:paraId="74731057" w14:textId="77777777" w:rsidR="00BA7CD0" w:rsidRDefault="00417DF3" w:rsidP="001A375C">
      <w:pPr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Die </w:t>
      </w:r>
      <w:r w:rsidRPr="00417DF3">
        <w:rPr>
          <w:rFonts w:ascii="Verdana" w:hAnsi="Verdana"/>
          <w:b/>
          <w:color w:val="000000" w:themeColor="text1"/>
        </w:rPr>
        <w:t>„Hol- und Bringzonen“</w:t>
      </w:r>
      <w:r>
        <w:rPr>
          <w:rFonts w:ascii="Verdana" w:hAnsi="Verdana"/>
          <w:color w:val="000000" w:themeColor="text1"/>
        </w:rPr>
        <w:t xml:space="preserve"> bedeuten natürlich auch, dass Eltern Ihre Kinder bis dorthin zu Fuß bringen und nach Schulschluss abholen können!</w:t>
      </w:r>
      <w:r w:rsidR="00BA7CD0">
        <w:rPr>
          <w:rFonts w:ascii="Verdana" w:hAnsi="Verdana"/>
          <w:color w:val="000000" w:themeColor="text1"/>
        </w:rPr>
        <w:t xml:space="preserve"> </w:t>
      </w:r>
    </w:p>
    <w:p w14:paraId="7D46C0C7" w14:textId="77777777" w:rsidR="00BA7CD0" w:rsidRPr="00BA7CD0" w:rsidRDefault="00BA7CD0" w:rsidP="001A375C">
      <w:pPr>
        <w:jc w:val="both"/>
        <w:rPr>
          <w:rFonts w:ascii="Verdana" w:hAnsi="Verdana"/>
          <w:color w:val="000000" w:themeColor="text1"/>
          <w:sz w:val="16"/>
          <w:szCs w:val="16"/>
        </w:rPr>
      </w:pPr>
    </w:p>
    <w:p w14:paraId="1E5E9725" w14:textId="77777777" w:rsidR="00130E11" w:rsidRDefault="00130E11" w:rsidP="001A375C">
      <w:pPr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Folgende </w:t>
      </w:r>
      <w:r w:rsidRPr="007F2CE6">
        <w:rPr>
          <w:rFonts w:ascii="Verdana" w:hAnsi="Verdana"/>
          <w:b/>
          <w:color w:val="000000" w:themeColor="text1"/>
        </w:rPr>
        <w:t>„Hol- und Bringzonen</w:t>
      </w:r>
      <w:r w:rsidR="00A16BAC" w:rsidRPr="007F2CE6">
        <w:rPr>
          <w:rFonts w:ascii="Verdana" w:hAnsi="Verdana"/>
          <w:b/>
          <w:color w:val="000000" w:themeColor="text1"/>
        </w:rPr>
        <w:t>“</w:t>
      </w:r>
      <w:r>
        <w:rPr>
          <w:rFonts w:ascii="Verdana" w:hAnsi="Verdana"/>
          <w:color w:val="000000" w:themeColor="text1"/>
        </w:rPr>
        <w:t xml:space="preserve"> sind als Elternhaltestelle </w:t>
      </w:r>
      <w:r w:rsidR="00A16BAC">
        <w:rPr>
          <w:rFonts w:ascii="Verdana" w:hAnsi="Verdana"/>
          <w:color w:val="000000" w:themeColor="text1"/>
        </w:rPr>
        <w:t xml:space="preserve">für den Fußweg der Schülerinnen und Schüler </w:t>
      </w:r>
      <w:r w:rsidR="009B0D72">
        <w:rPr>
          <w:rFonts w:ascii="Verdana" w:hAnsi="Verdana"/>
          <w:color w:val="000000" w:themeColor="text1"/>
        </w:rPr>
        <w:t>der</w:t>
      </w:r>
      <w:r w:rsidR="00EA754D">
        <w:rPr>
          <w:rFonts w:ascii="Verdana" w:hAnsi="Verdana"/>
          <w:color w:val="000000" w:themeColor="text1"/>
        </w:rPr>
        <w:t xml:space="preserve"> Grundschule Herringhausen </w:t>
      </w:r>
      <w:r>
        <w:rPr>
          <w:rFonts w:ascii="Verdana" w:hAnsi="Verdana"/>
          <w:color w:val="000000" w:themeColor="text1"/>
        </w:rPr>
        <w:t>eingerichtet:</w:t>
      </w:r>
    </w:p>
    <w:p w14:paraId="2DD91BDE" w14:textId="77777777" w:rsidR="005C6293" w:rsidRPr="005C6293" w:rsidRDefault="005C6293" w:rsidP="001A375C">
      <w:pPr>
        <w:jc w:val="both"/>
        <w:rPr>
          <w:rFonts w:ascii="Verdana" w:hAnsi="Verdana"/>
          <w:color w:val="000000" w:themeColor="text1"/>
          <w:sz w:val="16"/>
          <w:szCs w:val="16"/>
        </w:rPr>
      </w:pPr>
    </w:p>
    <w:p w14:paraId="7D0EDAAD" w14:textId="77777777" w:rsidR="00130E11" w:rsidRPr="00264AFA" w:rsidRDefault="00130E11" w:rsidP="00525A21">
      <w:pPr>
        <w:spacing w:line="276" w:lineRule="auto"/>
        <w:jc w:val="both"/>
        <w:rPr>
          <w:rFonts w:ascii="Verdana" w:hAnsi="Verdana"/>
          <w:color w:val="000000" w:themeColor="text1"/>
        </w:rPr>
      </w:pPr>
      <w:r w:rsidRPr="0062630B">
        <w:rPr>
          <w:rFonts w:ascii="Verdana" w:hAnsi="Verdana"/>
          <w:b/>
          <w:color w:val="000000" w:themeColor="text1"/>
        </w:rPr>
        <w:t>&gt;</w:t>
      </w:r>
      <w:r w:rsidRPr="0054775B">
        <w:rPr>
          <w:rFonts w:ascii="Verdana" w:hAnsi="Verdana"/>
          <w:b/>
          <w:color w:val="000000" w:themeColor="text1"/>
        </w:rPr>
        <w:t>Orthweg 1</w:t>
      </w:r>
      <w:r w:rsidR="001B00EB">
        <w:rPr>
          <w:rFonts w:ascii="Verdana" w:hAnsi="Verdana"/>
          <w:color w:val="000000" w:themeColor="text1"/>
        </w:rPr>
        <w:t xml:space="preserve"> (</w:t>
      </w:r>
      <w:r>
        <w:rPr>
          <w:rFonts w:ascii="Verdana" w:hAnsi="Verdana"/>
          <w:color w:val="000000" w:themeColor="text1"/>
        </w:rPr>
        <w:t>Privatgrundstück der Firma Pörtner</w:t>
      </w:r>
      <w:r w:rsidR="00AA3F92">
        <w:rPr>
          <w:rFonts w:ascii="Verdana" w:hAnsi="Verdana"/>
          <w:color w:val="000000" w:themeColor="text1"/>
        </w:rPr>
        <w:t xml:space="preserve"> </w:t>
      </w:r>
      <w:r w:rsidR="001B00EB">
        <w:rPr>
          <w:rFonts w:ascii="Verdana" w:hAnsi="Verdana"/>
          <w:color w:val="000000" w:themeColor="text1"/>
        </w:rPr>
        <w:t>–</w:t>
      </w:r>
      <w:r w:rsidR="00AA3F92">
        <w:rPr>
          <w:rFonts w:ascii="Verdana" w:hAnsi="Verdana"/>
          <w:color w:val="000000" w:themeColor="text1"/>
        </w:rPr>
        <w:t xml:space="preserve"> </w:t>
      </w:r>
      <w:r w:rsidR="001B00EB">
        <w:rPr>
          <w:rFonts w:ascii="Verdana" w:hAnsi="Verdana"/>
          <w:color w:val="000000" w:themeColor="text1"/>
        </w:rPr>
        <w:t>Parkplatz darf benutzt werden!)</w:t>
      </w:r>
    </w:p>
    <w:p w14:paraId="3DE8268B" w14:textId="77777777" w:rsidR="00130E11" w:rsidRPr="00264AFA" w:rsidRDefault="00264AFA" w:rsidP="00525A21">
      <w:pPr>
        <w:spacing w:line="276" w:lineRule="auto"/>
        <w:jc w:val="both"/>
        <w:rPr>
          <w:rFonts w:ascii="Verdana" w:hAnsi="Verdana"/>
          <w:color w:val="000000" w:themeColor="text1"/>
        </w:rPr>
      </w:pPr>
      <w:r w:rsidRPr="0062630B">
        <w:rPr>
          <w:rFonts w:ascii="Verdana" w:hAnsi="Verdana"/>
          <w:b/>
          <w:color w:val="000000" w:themeColor="text1"/>
        </w:rPr>
        <w:t>&gt;</w:t>
      </w:r>
      <w:r w:rsidR="00441C01">
        <w:rPr>
          <w:rFonts w:ascii="Verdana" w:hAnsi="Verdana"/>
          <w:b/>
          <w:color w:val="000000" w:themeColor="text1"/>
        </w:rPr>
        <w:t>Zum Grünen Wald</w:t>
      </w:r>
      <w:r w:rsidR="0093771B" w:rsidRPr="0054775B">
        <w:rPr>
          <w:rFonts w:ascii="Verdana" w:hAnsi="Verdana"/>
          <w:b/>
          <w:color w:val="000000" w:themeColor="text1"/>
        </w:rPr>
        <w:t xml:space="preserve"> </w:t>
      </w:r>
      <w:r w:rsidR="00441C01">
        <w:rPr>
          <w:rFonts w:ascii="Verdana" w:hAnsi="Verdana"/>
          <w:color w:val="000000" w:themeColor="text1"/>
        </w:rPr>
        <w:t>(direkt vor</w:t>
      </w:r>
      <w:r w:rsidR="0093771B">
        <w:rPr>
          <w:rFonts w:ascii="Verdana" w:hAnsi="Verdana"/>
          <w:color w:val="000000" w:themeColor="text1"/>
        </w:rPr>
        <w:t xml:space="preserve"> der </w:t>
      </w:r>
      <w:r w:rsidR="00441C01">
        <w:rPr>
          <w:rFonts w:ascii="Verdana" w:hAnsi="Verdana"/>
          <w:color w:val="000000" w:themeColor="text1"/>
        </w:rPr>
        <w:t>ev.</w:t>
      </w:r>
      <w:r w:rsidR="004F6065">
        <w:rPr>
          <w:rFonts w:ascii="Verdana" w:hAnsi="Verdana"/>
          <w:color w:val="000000" w:themeColor="text1"/>
        </w:rPr>
        <w:t>-luth. Kirche</w:t>
      </w:r>
      <w:r w:rsidR="00441C01">
        <w:rPr>
          <w:rFonts w:ascii="Verdana" w:hAnsi="Verdana"/>
          <w:color w:val="000000" w:themeColor="text1"/>
        </w:rPr>
        <w:t xml:space="preserve"> Herringhausen</w:t>
      </w:r>
      <w:r w:rsidR="004F6065">
        <w:rPr>
          <w:rFonts w:ascii="Verdana" w:hAnsi="Verdana"/>
          <w:color w:val="000000" w:themeColor="text1"/>
        </w:rPr>
        <w:t>)</w:t>
      </w:r>
    </w:p>
    <w:p w14:paraId="0E1B7A8A" w14:textId="77777777" w:rsidR="002644A5" w:rsidRDefault="00130E11" w:rsidP="00525A21">
      <w:pPr>
        <w:spacing w:line="276" w:lineRule="auto"/>
        <w:jc w:val="both"/>
        <w:rPr>
          <w:rFonts w:ascii="Verdana" w:hAnsi="Verdana"/>
          <w:color w:val="000000" w:themeColor="text1"/>
        </w:rPr>
      </w:pPr>
      <w:r w:rsidRPr="0062630B">
        <w:rPr>
          <w:rFonts w:ascii="Verdana" w:hAnsi="Verdana"/>
          <w:b/>
          <w:color w:val="000000" w:themeColor="text1"/>
        </w:rPr>
        <w:t>&gt;</w:t>
      </w:r>
      <w:r w:rsidRPr="0054775B">
        <w:rPr>
          <w:rFonts w:ascii="Verdana" w:hAnsi="Verdana"/>
          <w:b/>
          <w:color w:val="000000" w:themeColor="text1"/>
        </w:rPr>
        <w:t>I</w:t>
      </w:r>
      <w:r w:rsidR="00227209" w:rsidRPr="0054775B">
        <w:rPr>
          <w:rFonts w:ascii="Verdana" w:hAnsi="Verdana"/>
          <w:b/>
          <w:color w:val="000000" w:themeColor="text1"/>
        </w:rPr>
        <w:t>m Papendiek</w:t>
      </w:r>
      <w:r w:rsidR="00227209">
        <w:rPr>
          <w:rFonts w:ascii="Verdana" w:hAnsi="Verdana"/>
          <w:color w:val="000000" w:themeColor="text1"/>
        </w:rPr>
        <w:t xml:space="preserve"> </w:t>
      </w:r>
      <w:r w:rsidR="002644A5">
        <w:rPr>
          <w:rFonts w:ascii="Verdana" w:hAnsi="Verdana"/>
          <w:color w:val="000000" w:themeColor="text1"/>
        </w:rPr>
        <w:t>(auf Höhe Apotheke) - auf beiden Straßenseiten -</w:t>
      </w:r>
    </w:p>
    <w:p w14:paraId="4F38C404" w14:textId="77777777" w:rsidR="00B822B7" w:rsidRDefault="00B822B7" w:rsidP="001A375C">
      <w:pPr>
        <w:jc w:val="both"/>
        <w:rPr>
          <w:rFonts w:ascii="Verdana" w:hAnsi="Verdana"/>
          <w:color w:val="000000" w:themeColor="text1"/>
          <w:sz w:val="16"/>
          <w:szCs w:val="16"/>
        </w:rPr>
      </w:pPr>
    </w:p>
    <w:p w14:paraId="4FC4BD05" w14:textId="77777777" w:rsidR="009D3E1B" w:rsidRPr="001A375C" w:rsidRDefault="009D3E1B" w:rsidP="001A375C">
      <w:pPr>
        <w:jc w:val="both"/>
        <w:rPr>
          <w:rFonts w:ascii="Verdana" w:hAnsi="Verdana"/>
          <w:color w:val="000000" w:themeColor="text1"/>
          <w:sz w:val="16"/>
          <w:szCs w:val="16"/>
        </w:rPr>
      </w:pPr>
    </w:p>
    <w:p w14:paraId="4994546A" w14:textId="77777777" w:rsidR="0080002D" w:rsidRPr="00B822B7" w:rsidRDefault="006649D9" w:rsidP="006649D9">
      <w:pPr>
        <w:jc w:val="both"/>
        <w:rPr>
          <w:rFonts w:ascii="Verdana" w:hAnsi="Verdana" w:cs="Arial"/>
          <w:color w:val="000000" w:themeColor="text1"/>
        </w:rPr>
      </w:pPr>
      <w:r w:rsidRPr="00FD3F58">
        <w:rPr>
          <w:rFonts w:ascii="Verdana" w:hAnsi="Verdana" w:cs="Arial"/>
          <w:color w:val="000000" w:themeColor="text1"/>
        </w:rPr>
        <w:t>Mit freundlichen Grüßen</w:t>
      </w:r>
    </w:p>
    <w:p w14:paraId="5A773A0D" w14:textId="77777777" w:rsidR="00FB4C4E" w:rsidRPr="00FB4C4E" w:rsidRDefault="00FB4C4E" w:rsidP="006649D9">
      <w:pPr>
        <w:jc w:val="both"/>
        <w:rPr>
          <w:rFonts w:ascii="Verdana" w:hAnsi="Verdana" w:cs="Arial"/>
          <w:color w:val="000000" w:themeColor="text1"/>
          <w:sz w:val="16"/>
          <w:szCs w:val="16"/>
        </w:rPr>
      </w:pPr>
    </w:p>
    <w:p w14:paraId="2AFAF2DE" w14:textId="77777777" w:rsidR="0080002D" w:rsidRDefault="006649D9" w:rsidP="006649D9">
      <w:pPr>
        <w:jc w:val="both"/>
        <w:rPr>
          <w:rFonts w:ascii="Verdana" w:hAnsi="Verdana" w:cs="Arial"/>
          <w:color w:val="000000" w:themeColor="text1"/>
        </w:rPr>
      </w:pPr>
      <w:r w:rsidRPr="00FD3F58">
        <w:rPr>
          <w:rFonts w:ascii="Verdana" w:hAnsi="Verdana" w:cs="Arial"/>
          <w:color w:val="000000" w:themeColor="text1"/>
        </w:rPr>
        <w:t>Gez.</w:t>
      </w:r>
      <w:r w:rsidR="001B00EB">
        <w:rPr>
          <w:rFonts w:ascii="Verdana" w:hAnsi="Verdana" w:cs="Arial"/>
          <w:color w:val="000000" w:themeColor="text1"/>
        </w:rPr>
        <w:t xml:space="preserve"> </w:t>
      </w:r>
    </w:p>
    <w:p w14:paraId="784408EF" w14:textId="77777777" w:rsidR="0062630B" w:rsidRPr="00FD3F58" w:rsidRDefault="006649D9" w:rsidP="006649D9">
      <w:pPr>
        <w:jc w:val="both"/>
        <w:rPr>
          <w:rFonts w:ascii="Verdana" w:hAnsi="Verdana" w:cs="Arial"/>
          <w:color w:val="000000" w:themeColor="text1"/>
        </w:rPr>
      </w:pPr>
      <w:r w:rsidRPr="00FD3F58">
        <w:rPr>
          <w:rFonts w:ascii="Verdana" w:hAnsi="Verdana" w:cs="Arial"/>
          <w:color w:val="000000" w:themeColor="text1"/>
        </w:rPr>
        <w:t>Simeon Hacker</w:t>
      </w:r>
      <w:r w:rsidR="000B1D62">
        <w:rPr>
          <w:rFonts w:ascii="Verdana" w:hAnsi="Verdana" w:cs="Arial"/>
          <w:color w:val="000000" w:themeColor="text1"/>
        </w:rPr>
        <w:t>, R</w:t>
      </w:r>
      <w:r w:rsidRPr="00FD3F58">
        <w:rPr>
          <w:rFonts w:ascii="Verdana" w:hAnsi="Verdana" w:cs="Arial"/>
          <w:color w:val="000000" w:themeColor="text1"/>
        </w:rPr>
        <w:t>ektor</w:t>
      </w:r>
    </w:p>
    <w:sectPr w:rsidR="0062630B" w:rsidRPr="00FD3F58" w:rsidSect="00734C71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C4BD8"/>
    <w:multiLevelType w:val="hybridMultilevel"/>
    <w:tmpl w:val="BC30F1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826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839"/>
    <w:rsid w:val="0000027C"/>
    <w:rsid w:val="000005F0"/>
    <w:rsid w:val="00024F7D"/>
    <w:rsid w:val="00033F45"/>
    <w:rsid w:val="00035DEC"/>
    <w:rsid w:val="00042385"/>
    <w:rsid w:val="000501AF"/>
    <w:rsid w:val="000724B2"/>
    <w:rsid w:val="000747C7"/>
    <w:rsid w:val="000748A3"/>
    <w:rsid w:val="000808B8"/>
    <w:rsid w:val="000B1D62"/>
    <w:rsid w:val="000D076B"/>
    <w:rsid w:val="000D1AF3"/>
    <w:rsid w:val="000E5072"/>
    <w:rsid w:val="000E6417"/>
    <w:rsid w:val="000F5960"/>
    <w:rsid w:val="0010275C"/>
    <w:rsid w:val="00110DBE"/>
    <w:rsid w:val="001202D7"/>
    <w:rsid w:val="00130E11"/>
    <w:rsid w:val="001438D2"/>
    <w:rsid w:val="00161300"/>
    <w:rsid w:val="0019392B"/>
    <w:rsid w:val="001A375C"/>
    <w:rsid w:val="001A7BB4"/>
    <w:rsid w:val="001B00EB"/>
    <w:rsid w:val="001D204E"/>
    <w:rsid w:val="001D28C8"/>
    <w:rsid w:val="001F634A"/>
    <w:rsid w:val="00213CA9"/>
    <w:rsid w:val="00215074"/>
    <w:rsid w:val="00227209"/>
    <w:rsid w:val="00245E11"/>
    <w:rsid w:val="00247423"/>
    <w:rsid w:val="00256588"/>
    <w:rsid w:val="00256FEE"/>
    <w:rsid w:val="0026284E"/>
    <w:rsid w:val="00262A23"/>
    <w:rsid w:val="002644A5"/>
    <w:rsid w:val="00264AFA"/>
    <w:rsid w:val="00266380"/>
    <w:rsid w:val="00284AC3"/>
    <w:rsid w:val="00285E86"/>
    <w:rsid w:val="0029274E"/>
    <w:rsid w:val="002A2D9A"/>
    <w:rsid w:val="002C36F2"/>
    <w:rsid w:val="002D52EA"/>
    <w:rsid w:val="002E2B30"/>
    <w:rsid w:val="002F699F"/>
    <w:rsid w:val="003153AC"/>
    <w:rsid w:val="00323EE5"/>
    <w:rsid w:val="00325673"/>
    <w:rsid w:val="003533F0"/>
    <w:rsid w:val="00353FA2"/>
    <w:rsid w:val="00376C92"/>
    <w:rsid w:val="00377141"/>
    <w:rsid w:val="003A7F33"/>
    <w:rsid w:val="003B0589"/>
    <w:rsid w:val="003D7B79"/>
    <w:rsid w:val="003E295A"/>
    <w:rsid w:val="003F020C"/>
    <w:rsid w:val="003F1B08"/>
    <w:rsid w:val="003F60C3"/>
    <w:rsid w:val="004006C7"/>
    <w:rsid w:val="00404008"/>
    <w:rsid w:val="0040415E"/>
    <w:rsid w:val="00406AC0"/>
    <w:rsid w:val="00407AA4"/>
    <w:rsid w:val="00410548"/>
    <w:rsid w:val="00413074"/>
    <w:rsid w:val="00415521"/>
    <w:rsid w:val="00417DF3"/>
    <w:rsid w:val="0042342C"/>
    <w:rsid w:val="00430154"/>
    <w:rsid w:val="00441C01"/>
    <w:rsid w:val="00442D07"/>
    <w:rsid w:val="0045022B"/>
    <w:rsid w:val="00493F1E"/>
    <w:rsid w:val="00494E11"/>
    <w:rsid w:val="004A4711"/>
    <w:rsid w:val="004B5641"/>
    <w:rsid w:val="004C42B6"/>
    <w:rsid w:val="004D0F74"/>
    <w:rsid w:val="004D5183"/>
    <w:rsid w:val="004E4820"/>
    <w:rsid w:val="004F6065"/>
    <w:rsid w:val="00500D09"/>
    <w:rsid w:val="00515565"/>
    <w:rsid w:val="00525A21"/>
    <w:rsid w:val="00537501"/>
    <w:rsid w:val="0054775B"/>
    <w:rsid w:val="00555A97"/>
    <w:rsid w:val="00565FC9"/>
    <w:rsid w:val="005777BA"/>
    <w:rsid w:val="005817A1"/>
    <w:rsid w:val="00586686"/>
    <w:rsid w:val="00597BD8"/>
    <w:rsid w:val="005C491A"/>
    <w:rsid w:val="005C6293"/>
    <w:rsid w:val="005C7846"/>
    <w:rsid w:val="005E6FF7"/>
    <w:rsid w:val="006158A8"/>
    <w:rsid w:val="0062270C"/>
    <w:rsid w:val="0062630B"/>
    <w:rsid w:val="00626CF2"/>
    <w:rsid w:val="00647137"/>
    <w:rsid w:val="0065297E"/>
    <w:rsid w:val="006649D9"/>
    <w:rsid w:val="00665F34"/>
    <w:rsid w:val="00684896"/>
    <w:rsid w:val="00686349"/>
    <w:rsid w:val="00697E3F"/>
    <w:rsid w:val="006A684B"/>
    <w:rsid w:val="006B5B8A"/>
    <w:rsid w:val="006C09E7"/>
    <w:rsid w:val="006C50B4"/>
    <w:rsid w:val="006E3C78"/>
    <w:rsid w:val="00705EB3"/>
    <w:rsid w:val="007123AE"/>
    <w:rsid w:val="00734C71"/>
    <w:rsid w:val="00736132"/>
    <w:rsid w:val="00737819"/>
    <w:rsid w:val="00747579"/>
    <w:rsid w:val="0077654E"/>
    <w:rsid w:val="007933E7"/>
    <w:rsid w:val="00797EA5"/>
    <w:rsid w:val="007A7387"/>
    <w:rsid w:val="007B0074"/>
    <w:rsid w:val="007B5B89"/>
    <w:rsid w:val="007C5963"/>
    <w:rsid w:val="007E13F1"/>
    <w:rsid w:val="007E36FE"/>
    <w:rsid w:val="007E38D7"/>
    <w:rsid w:val="007E66F5"/>
    <w:rsid w:val="007F2CE6"/>
    <w:rsid w:val="0080002D"/>
    <w:rsid w:val="00804C50"/>
    <w:rsid w:val="00804F40"/>
    <w:rsid w:val="008169AC"/>
    <w:rsid w:val="00826C9B"/>
    <w:rsid w:val="00827E11"/>
    <w:rsid w:val="00845BEA"/>
    <w:rsid w:val="00852A26"/>
    <w:rsid w:val="0086011D"/>
    <w:rsid w:val="008618CB"/>
    <w:rsid w:val="00871FB8"/>
    <w:rsid w:val="00892839"/>
    <w:rsid w:val="00894B05"/>
    <w:rsid w:val="00896661"/>
    <w:rsid w:val="008B2495"/>
    <w:rsid w:val="008C3D08"/>
    <w:rsid w:val="008C43E0"/>
    <w:rsid w:val="009053DA"/>
    <w:rsid w:val="00927BEA"/>
    <w:rsid w:val="0093771B"/>
    <w:rsid w:val="00941450"/>
    <w:rsid w:val="00942F3C"/>
    <w:rsid w:val="00957D6D"/>
    <w:rsid w:val="009808CE"/>
    <w:rsid w:val="00983EF8"/>
    <w:rsid w:val="00987659"/>
    <w:rsid w:val="009919CB"/>
    <w:rsid w:val="009A2B3A"/>
    <w:rsid w:val="009B0D72"/>
    <w:rsid w:val="009D3E1B"/>
    <w:rsid w:val="009E2D15"/>
    <w:rsid w:val="009F4259"/>
    <w:rsid w:val="00A0735C"/>
    <w:rsid w:val="00A168B6"/>
    <w:rsid w:val="00A16BAC"/>
    <w:rsid w:val="00A42843"/>
    <w:rsid w:val="00A46C64"/>
    <w:rsid w:val="00A702C9"/>
    <w:rsid w:val="00AA3F92"/>
    <w:rsid w:val="00AB3103"/>
    <w:rsid w:val="00B149E9"/>
    <w:rsid w:val="00B31F1F"/>
    <w:rsid w:val="00B35271"/>
    <w:rsid w:val="00B35B2F"/>
    <w:rsid w:val="00B44E7E"/>
    <w:rsid w:val="00B6253B"/>
    <w:rsid w:val="00B668ED"/>
    <w:rsid w:val="00B71E38"/>
    <w:rsid w:val="00B76C35"/>
    <w:rsid w:val="00B77EF5"/>
    <w:rsid w:val="00B822B7"/>
    <w:rsid w:val="00B85772"/>
    <w:rsid w:val="00B874BB"/>
    <w:rsid w:val="00BA7CD0"/>
    <w:rsid w:val="00BC0A59"/>
    <w:rsid w:val="00BC5659"/>
    <w:rsid w:val="00BD1F22"/>
    <w:rsid w:val="00BD2135"/>
    <w:rsid w:val="00BD3955"/>
    <w:rsid w:val="00BE558F"/>
    <w:rsid w:val="00BE6E58"/>
    <w:rsid w:val="00BF7968"/>
    <w:rsid w:val="00BF7AFD"/>
    <w:rsid w:val="00C0561E"/>
    <w:rsid w:val="00C214F0"/>
    <w:rsid w:val="00C22E27"/>
    <w:rsid w:val="00C667B5"/>
    <w:rsid w:val="00C75B06"/>
    <w:rsid w:val="00C86F07"/>
    <w:rsid w:val="00CB23D7"/>
    <w:rsid w:val="00CC1B53"/>
    <w:rsid w:val="00CD0B27"/>
    <w:rsid w:val="00CD7A0A"/>
    <w:rsid w:val="00CE45A9"/>
    <w:rsid w:val="00CE7A43"/>
    <w:rsid w:val="00CF7455"/>
    <w:rsid w:val="00D05B0C"/>
    <w:rsid w:val="00D171E1"/>
    <w:rsid w:val="00D20B53"/>
    <w:rsid w:val="00D262EC"/>
    <w:rsid w:val="00D606B2"/>
    <w:rsid w:val="00D60772"/>
    <w:rsid w:val="00D63D50"/>
    <w:rsid w:val="00D6423A"/>
    <w:rsid w:val="00D665F0"/>
    <w:rsid w:val="00D74CC7"/>
    <w:rsid w:val="00D753BB"/>
    <w:rsid w:val="00D803D7"/>
    <w:rsid w:val="00DA02F4"/>
    <w:rsid w:val="00DA23A8"/>
    <w:rsid w:val="00DB100D"/>
    <w:rsid w:val="00DC158C"/>
    <w:rsid w:val="00DF281B"/>
    <w:rsid w:val="00DF52A8"/>
    <w:rsid w:val="00DF6E65"/>
    <w:rsid w:val="00E062BD"/>
    <w:rsid w:val="00E317D6"/>
    <w:rsid w:val="00E374EE"/>
    <w:rsid w:val="00E37908"/>
    <w:rsid w:val="00E450BD"/>
    <w:rsid w:val="00E472E7"/>
    <w:rsid w:val="00E510FD"/>
    <w:rsid w:val="00E54686"/>
    <w:rsid w:val="00E67686"/>
    <w:rsid w:val="00E71D72"/>
    <w:rsid w:val="00E86124"/>
    <w:rsid w:val="00E8761C"/>
    <w:rsid w:val="00E90A41"/>
    <w:rsid w:val="00E90A95"/>
    <w:rsid w:val="00EA362A"/>
    <w:rsid w:val="00EA754D"/>
    <w:rsid w:val="00EB6145"/>
    <w:rsid w:val="00EB6CE8"/>
    <w:rsid w:val="00ED1240"/>
    <w:rsid w:val="00EE091A"/>
    <w:rsid w:val="00EF03C3"/>
    <w:rsid w:val="00EF40A9"/>
    <w:rsid w:val="00EF555A"/>
    <w:rsid w:val="00F05F75"/>
    <w:rsid w:val="00F26791"/>
    <w:rsid w:val="00F324A6"/>
    <w:rsid w:val="00F36AA8"/>
    <w:rsid w:val="00F45012"/>
    <w:rsid w:val="00F5561E"/>
    <w:rsid w:val="00F61E6F"/>
    <w:rsid w:val="00F62327"/>
    <w:rsid w:val="00F66152"/>
    <w:rsid w:val="00F74FE1"/>
    <w:rsid w:val="00F81E1E"/>
    <w:rsid w:val="00F84AA2"/>
    <w:rsid w:val="00F87432"/>
    <w:rsid w:val="00F97BF1"/>
    <w:rsid w:val="00FB4C4E"/>
    <w:rsid w:val="00FB5B88"/>
    <w:rsid w:val="00FC3E8B"/>
    <w:rsid w:val="00FC6180"/>
    <w:rsid w:val="00FD3F58"/>
    <w:rsid w:val="00FD4F01"/>
    <w:rsid w:val="00FE0448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67C91"/>
  <w15:chartTrackingRefBased/>
  <w15:docId w15:val="{AFCA3D27-2053-4D92-8801-2881332F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53D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53DA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B874BB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10275C"/>
    <w:pPr>
      <w:ind w:left="720"/>
      <w:contextualSpacing/>
    </w:pPr>
  </w:style>
  <w:style w:type="table" w:styleId="Tabellenraster">
    <w:name w:val="Table Grid"/>
    <w:basedOn w:val="NormaleTabelle"/>
    <w:uiPriority w:val="59"/>
    <w:rsid w:val="007E1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wbe7rn2zljpa3pjwc">
    <w:name w:val="lwbe7r_n2zljpa_3pjwc"/>
    <w:basedOn w:val="Standard"/>
    <w:rsid w:val="00CB23D7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semiHidden/>
    <w:unhideWhenUsed/>
    <w:rsid w:val="00CB23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Hansestadt Herford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Hacker, Simeon (GS Herringhausen)</dc:creator>
  <cp:keywords/>
  <dc:description/>
  <cp:lastModifiedBy>Alev Ordu</cp:lastModifiedBy>
  <cp:revision>2</cp:revision>
  <cp:lastPrinted>2024-03-22T09:30:00Z</cp:lastPrinted>
  <dcterms:created xsi:type="dcterms:W3CDTF">2024-05-03T12:35:00Z</dcterms:created>
  <dcterms:modified xsi:type="dcterms:W3CDTF">2024-05-03T12:35:00Z</dcterms:modified>
</cp:coreProperties>
</file>